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E2" w:rsidRPr="00CF549E" w:rsidRDefault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Тема: Химические свойства белков: горение, денатурация, гидролиз, цветные реакции. Биологические функции белков.</w:t>
      </w:r>
    </w:p>
    <w:p w:rsidR="00CF549E" w:rsidRPr="00CF549E" w:rsidRDefault="00CF549E" w:rsidP="00CF549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F549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Прочитать! Запомнить! Письменно в тетради ответить на вопросы теста. Вот его нужно прислать мне на оценку.</w:t>
      </w:r>
      <w:r w:rsidRPr="00CF549E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b/>
          <w:bCs/>
          <w:sz w:val="24"/>
          <w:szCs w:val="24"/>
        </w:rPr>
        <w:t>По химическому составу белки</w:t>
      </w:r>
      <w:r w:rsidRPr="00CF549E">
        <w:rPr>
          <w:rFonts w:ascii="Times New Roman" w:hAnsi="Times New Roman" w:cs="Times New Roman"/>
          <w:sz w:val="24"/>
          <w:szCs w:val="24"/>
        </w:rPr>
        <w:t> делятся на две группы: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а) простые белки – </w:t>
      </w:r>
      <w:r w:rsidRPr="00CF549E">
        <w:rPr>
          <w:rFonts w:ascii="Times New Roman" w:hAnsi="Times New Roman" w:cs="Times New Roman"/>
          <w:i/>
          <w:iCs/>
          <w:sz w:val="24"/>
          <w:szCs w:val="24"/>
        </w:rPr>
        <w:t>протеины</w:t>
      </w:r>
      <w:r w:rsidRPr="00CF549E">
        <w:rPr>
          <w:rFonts w:ascii="Times New Roman" w:hAnsi="Times New Roman" w:cs="Times New Roman"/>
          <w:sz w:val="24"/>
          <w:szCs w:val="24"/>
        </w:rPr>
        <w:t>, которые при гидролизе распадаются только на аминокислоты;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б) сложные белки или </w:t>
      </w:r>
      <w:r w:rsidRPr="00CF549E">
        <w:rPr>
          <w:rFonts w:ascii="Times New Roman" w:hAnsi="Times New Roman" w:cs="Times New Roman"/>
          <w:i/>
          <w:iCs/>
          <w:sz w:val="24"/>
          <w:szCs w:val="24"/>
        </w:rPr>
        <w:t>протеиды</w:t>
      </w:r>
      <w:r w:rsidRPr="00CF549E">
        <w:rPr>
          <w:rFonts w:ascii="Times New Roman" w:hAnsi="Times New Roman" w:cs="Times New Roman"/>
          <w:sz w:val="24"/>
          <w:szCs w:val="24"/>
        </w:rPr>
        <w:t>, образующие при гидролизе аминокислоты и вещества небелковой природы (углеводы, нуклеиновые кислоты и др.) —  соединения белковых веществ с небелковыми.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b/>
          <w:bCs/>
          <w:sz w:val="24"/>
          <w:szCs w:val="24"/>
        </w:rPr>
        <w:t>1. Амфотерные свойства белков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Как и аминокислоты, белки являются амфотерными соединениями, так как молекула любого белка содержит на одном конце группу -NH</w:t>
      </w:r>
      <w:r w:rsidRPr="00CF54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549E">
        <w:rPr>
          <w:rFonts w:ascii="Times New Roman" w:hAnsi="Times New Roman" w:cs="Times New Roman"/>
          <w:sz w:val="24"/>
          <w:szCs w:val="24"/>
        </w:rPr>
        <w:t>, а на другом конце – группу -СООН.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Так, при действии щелочей белок реагирует в форме аниона – соединяется с катионом щелочи: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066540" cy="537845"/>
            <wp:effectExtent l="0" t="0" r="0" b="0"/>
            <wp:docPr id="13" name="Рисунок 13" descr="https://himija-online.ru/wp-content/uploads/2018/05/%D0%B1%D0%B5%D0%BB%D0%BE%D0%BA%D1%89%D0%B5%D0%BB%D0%BE%D1%87%D1%8C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mija-online.ru/wp-content/uploads/2018/05/%D0%B1%D0%B5%D0%BB%D0%BE%D0%BA%D1%89%D0%B5%D0%BB%D0%BE%D1%87%D1%8C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При действии же кислот он выступает в форме катиона: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582035" cy="753110"/>
            <wp:effectExtent l="0" t="0" r="0" b="8890"/>
            <wp:docPr id="12" name="Рисунок 12" descr="https://himija-online.ru/wp-content/uploads/2018/05/%D0%B1%D0%B5%D0%BB%D0%BE%D0%BA%D0%BA%D0%B8%D1%81%D0%BB%D0%BE%D1%82%D0%B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mija-online.ru/wp-content/uploads/2018/05/%D0%B1%D0%B5%D0%BB%D0%BE%D0%BA%D0%BA%D0%B8%D1%81%D0%BB%D0%BE%D1%82%D0%B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Если в молекуле белка преобладают карбоксильные группы, то он проявляет свойства кислот, если же преобладают аминогруппы, — свойства оснований.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Очень важным для жизнедеятельности живых организмов является буферное свойство белков, т.е. способность связывать как кислоты, так и основания, и поддерживать постоянное значение рН различных систем живого организма.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Белки обладают и специфическими физико-химическими свойствами.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b/>
          <w:bCs/>
          <w:sz w:val="24"/>
          <w:szCs w:val="24"/>
        </w:rPr>
        <w:t>2. Денатурация белка (необратимое осаждение, свертывание)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Денатурация</w:t>
      </w:r>
      <w:r w:rsidRPr="00CF549E">
        <w:rPr>
          <w:rFonts w:ascii="Times New Roman" w:hAnsi="Times New Roman" w:cs="Times New Roman"/>
          <w:sz w:val="24"/>
          <w:szCs w:val="24"/>
        </w:rPr>
        <w:t xml:space="preserve"> – это разрушение вторичной и третичной структуры белка (полное или </w:t>
      </w:r>
      <w:proofErr w:type="gramStart"/>
      <w:r w:rsidRPr="00CF549E">
        <w:rPr>
          <w:rFonts w:ascii="Times New Roman" w:hAnsi="Times New Roman" w:cs="Times New Roman"/>
          <w:sz w:val="24"/>
          <w:szCs w:val="24"/>
        </w:rPr>
        <w:t>частичное)  и</w:t>
      </w:r>
      <w:proofErr w:type="gramEnd"/>
      <w:r w:rsidRPr="00CF549E">
        <w:rPr>
          <w:rFonts w:ascii="Times New Roman" w:hAnsi="Times New Roman" w:cs="Times New Roman"/>
          <w:sz w:val="24"/>
          <w:szCs w:val="24"/>
        </w:rPr>
        <w:t xml:space="preserve"> изменение его природных свойств с сохранением первичной структуры белка.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Сущность денатурации белка сводится к разрушению связей, обусловливающих вторичную и третичную структуры молекулы (водородных, солевых и других мостиков). А это приводит к дезориентации конфигурации белковой молекулы.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Денатурация бывает </w:t>
      </w:r>
      <w:r w:rsidRPr="00CF5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обратимой и необратимой</w:t>
      </w:r>
      <w:r w:rsidRPr="00CF549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Обратимая </w:t>
      </w:r>
      <w:r w:rsidRPr="00CF549E">
        <w:rPr>
          <w:rFonts w:ascii="Times New Roman" w:hAnsi="Times New Roman" w:cs="Times New Roman"/>
          <w:sz w:val="24"/>
          <w:szCs w:val="24"/>
        </w:rPr>
        <w:t>денатурация белка происходит при </w:t>
      </w:r>
      <w:r w:rsidRPr="00CF549E">
        <w:rPr>
          <w:rFonts w:ascii="Times New Roman" w:hAnsi="Times New Roman" w:cs="Times New Roman"/>
          <w:i/>
          <w:iCs/>
          <w:sz w:val="24"/>
          <w:szCs w:val="24"/>
        </w:rPr>
        <w:t>употреблении алкоголя, солёной пищи</w:t>
      </w:r>
      <w:r w:rsidRPr="00CF549E">
        <w:rPr>
          <w:rFonts w:ascii="Times New Roman" w:hAnsi="Times New Roman" w:cs="Times New Roman"/>
          <w:sz w:val="24"/>
          <w:szCs w:val="24"/>
        </w:rPr>
        <w:t>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i/>
          <w:iCs/>
          <w:sz w:val="24"/>
          <w:szCs w:val="24"/>
        </w:rPr>
        <w:t>Необратимая</w:t>
      </w:r>
      <w:r w:rsidRPr="00CF549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549E">
        <w:rPr>
          <w:rFonts w:ascii="Times New Roman" w:hAnsi="Times New Roman" w:cs="Times New Roman"/>
          <w:sz w:val="24"/>
          <w:szCs w:val="24"/>
        </w:rPr>
        <w:t>денатурация может быть вызвана при действии таких реагентов, как концентрированные кислоты и щелочи, спирты, в результате воздействия высокой температуры, радиации, при отравлении организма солями тяжелых металлов (Hg</w:t>
      </w:r>
      <w:r w:rsidRPr="00CF549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F549E">
        <w:rPr>
          <w:rFonts w:ascii="Times New Roman" w:hAnsi="Times New Roman" w:cs="Times New Roman"/>
          <w:sz w:val="24"/>
          <w:szCs w:val="24"/>
        </w:rPr>
        <w:t>, Pb</w:t>
      </w:r>
      <w:r w:rsidRPr="00CF549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F549E">
        <w:rPr>
          <w:rFonts w:ascii="Times New Roman" w:hAnsi="Times New Roman" w:cs="Times New Roman"/>
          <w:sz w:val="24"/>
          <w:szCs w:val="24"/>
        </w:rPr>
        <w:t>, Си</w:t>
      </w:r>
      <w:r w:rsidRPr="00CF549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F549E">
        <w:rPr>
          <w:rFonts w:ascii="Times New Roman" w:hAnsi="Times New Roman" w:cs="Times New Roman"/>
          <w:sz w:val="24"/>
          <w:szCs w:val="24"/>
        </w:rPr>
        <w:t>).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Например, яичный белок альбумин осаждается из раствора (свертывается) при варке яиц (при температуре 60-70</w:t>
      </w:r>
      <w:r w:rsidRPr="00CF549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F549E">
        <w:rPr>
          <w:rFonts w:ascii="Times New Roman" w:hAnsi="Times New Roman" w:cs="Times New Roman"/>
          <w:sz w:val="24"/>
          <w:szCs w:val="24"/>
        </w:rPr>
        <w:t>С), теряя способность растворяться в воде.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proofErr w:type="spellStart"/>
        <w:r w:rsidRPr="00CF549E">
          <w:rPr>
            <w:rStyle w:val="a3"/>
            <w:rFonts w:ascii="Times New Roman" w:hAnsi="Times New Roman" w:cs="Times New Roman"/>
            <w:sz w:val="24"/>
            <w:szCs w:val="24"/>
          </w:rPr>
          <w:t>Видеоопыт</w:t>
        </w:r>
        <w:proofErr w:type="spellEnd"/>
      </w:hyperlink>
      <w:r w:rsidRPr="00CF549E">
        <w:rPr>
          <w:rFonts w:ascii="Times New Roman" w:hAnsi="Times New Roman" w:cs="Times New Roman"/>
          <w:sz w:val="24"/>
          <w:szCs w:val="24"/>
        </w:rPr>
        <w:t> «Свертывание белков при нагревании»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proofErr w:type="spellStart"/>
        <w:r w:rsidRPr="00CF549E">
          <w:rPr>
            <w:rStyle w:val="a3"/>
            <w:rFonts w:ascii="Times New Roman" w:hAnsi="Times New Roman" w:cs="Times New Roman"/>
            <w:sz w:val="24"/>
            <w:szCs w:val="24"/>
          </w:rPr>
          <w:t>Видеоопыт</w:t>
        </w:r>
        <w:proofErr w:type="spellEnd"/>
      </w:hyperlink>
      <w:r w:rsidRPr="00CF549E">
        <w:rPr>
          <w:rFonts w:ascii="Times New Roman" w:hAnsi="Times New Roman" w:cs="Times New Roman"/>
          <w:sz w:val="24"/>
          <w:szCs w:val="24"/>
        </w:rPr>
        <w:t> «Осаждение белков солями тяжелых металлов»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proofErr w:type="spellStart"/>
        <w:r w:rsidRPr="00CF549E">
          <w:rPr>
            <w:rStyle w:val="a3"/>
            <w:rFonts w:ascii="Times New Roman" w:hAnsi="Times New Roman" w:cs="Times New Roman"/>
            <w:sz w:val="24"/>
            <w:szCs w:val="24"/>
          </w:rPr>
          <w:t>Видеоопыт</w:t>
        </w:r>
        <w:proofErr w:type="spellEnd"/>
      </w:hyperlink>
      <w:r w:rsidRPr="00CF549E">
        <w:rPr>
          <w:rFonts w:ascii="Times New Roman" w:hAnsi="Times New Roman" w:cs="Times New Roman"/>
          <w:sz w:val="24"/>
          <w:szCs w:val="24"/>
        </w:rPr>
        <w:t> «Осаждение белков спиртом»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045075" cy="1979295"/>
            <wp:effectExtent l="0" t="0" r="3175" b="1905"/>
            <wp:docPr id="11" name="Рисунок 11" descr="https://himija-online.ru/wp-content/uploads/2018/05/%D0%B4%D0%B5%D0%BD%D0%B0%D1%82%D1%83%D1%80%D0%B0%D1%86%D0%B8%D1%8F-%D0%B1%D0%B5%D0%BB%D0%BA%D0%B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mija-online.ru/wp-content/uploads/2018/05/%D0%B4%D0%B5%D0%BD%D0%B0%D1%82%D1%83%D1%80%D0%B0%D1%86%D0%B8%D1%8F-%D0%B1%D0%B5%D0%BB%D0%BA%D0%B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b/>
          <w:bCs/>
          <w:sz w:val="24"/>
          <w:szCs w:val="24"/>
        </w:rPr>
        <w:t>3. Гидролиз белков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i/>
          <w:iCs/>
          <w:sz w:val="24"/>
          <w:szCs w:val="24"/>
        </w:rPr>
        <w:t>Гидролиз белков</w:t>
      </w:r>
      <w:r w:rsidRPr="00CF549E">
        <w:rPr>
          <w:rFonts w:ascii="Times New Roman" w:hAnsi="Times New Roman" w:cs="Times New Roman"/>
          <w:sz w:val="24"/>
          <w:szCs w:val="24"/>
        </w:rPr>
        <w:t> – это необратимое разрушение первичной структуры в кислом или щелочном растворе с образованием аминокислот.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Анализируя продукты гидролиза, можно установить количественный состав белков.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Переваривание белков в организме по своей сути представляет </w:t>
      </w:r>
      <w:r w:rsidRPr="00CF549E">
        <w:rPr>
          <w:rFonts w:ascii="Times New Roman" w:hAnsi="Times New Roman" w:cs="Times New Roman"/>
          <w:b/>
          <w:bCs/>
          <w:sz w:val="24"/>
          <w:szCs w:val="24"/>
        </w:rPr>
        <w:t>ферментативный гидролиз</w:t>
      </w:r>
      <w:r w:rsidRPr="00CF549E">
        <w:rPr>
          <w:rFonts w:ascii="Times New Roman" w:hAnsi="Times New Roman" w:cs="Times New Roman"/>
          <w:sz w:val="24"/>
          <w:szCs w:val="24"/>
        </w:rPr>
        <w:t> белковых молекул.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В лабораторных условиях и в промышленности проводится </w:t>
      </w:r>
      <w:r w:rsidRPr="00CF549E">
        <w:rPr>
          <w:rFonts w:ascii="Times New Roman" w:hAnsi="Times New Roman" w:cs="Times New Roman"/>
          <w:b/>
          <w:bCs/>
          <w:sz w:val="24"/>
          <w:szCs w:val="24"/>
        </w:rPr>
        <w:t>кислотный гидролиз</w:t>
      </w:r>
      <w:r w:rsidRPr="00CF549E">
        <w:rPr>
          <w:rFonts w:ascii="Times New Roman" w:hAnsi="Times New Roman" w:cs="Times New Roman"/>
          <w:sz w:val="24"/>
          <w:szCs w:val="24"/>
        </w:rPr>
        <w:t>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В ходе гидролиза белков происходит разрушение пептидных связей. Гидролиз белка имеет ступенчатый характер: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991735" cy="1162050"/>
            <wp:effectExtent l="0" t="0" r="0" b="0"/>
            <wp:docPr id="10" name="Рисунок 10" descr="https://himija-online.ru/wp-content/uploads/2018/05/%D0%B3%D0%B8%D0%B4%D1%80%D0%BE%D0%BB%D0%B8%D0%B7-%D0%B1%D0%B5%D0%BB%D0%BA%D0%B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mija-online.ru/wp-content/uploads/2018/05/%D0%B3%D0%B8%D0%B4%D1%80%D0%BE%D0%BB%D0%B8%D0%B7-%D0%B1%D0%B5%D0%BB%D0%BA%D0%B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b/>
          <w:bCs/>
          <w:sz w:val="24"/>
          <w:szCs w:val="24"/>
        </w:rPr>
        <w:t>5. Цветные (качественные) реакции на белки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Для белков известно несколько качественных реакций.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i/>
          <w:iCs/>
          <w:sz w:val="24"/>
          <w:szCs w:val="24"/>
        </w:rPr>
        <w:t>а) Ксантопротеиновая реакция</w:t>
      </w:r>
      <w:r w:rsidRPr="00CF549E">
        <w:rPr>
          <w:rFonts w:ascii="Times New Roman" w:hAnsi="Times New Roman" w:cs="Times New Roman"/>
          <w:sz w:val="24"/>
          <w:szCs w:val="24"/>
        </w:rPr>
        <w:t xml:space="preserve"> (на остатки аминокислот, содержащих </w:t>
      </w:r>
      <w:proofErr w:type="spellStart"/>
      <w:r w:rsidRPr="00CF549E">
        <w:rPr>
          <w:rFonts w:ascii="Times New Roman" w:hAnsi="Times New Roman" w:cs="Times New Roman"/>
          <w:sz w:val="24"/>
          <w:szCs w:val="24"/>
        </w:rPr>
        <w:t>бензольные</w:t>
      </w:r>
      <w:proofErr w:type="spellEnd"/>
      <w:r w:rsidRPr="00CF549E">
        <w:rPr>
          <w:rFonts w:ascii="Times New Roman" w:hAnsi="Times New Roman" w:cs="Times New Roman"/>
          <w:sz w:val="24"/>
          <w:szCs w:val="24"/>
        </w:rPr>
        <w:t xml:space="preserve"> кольца)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lastRenderedPageBreak/>
        <w:t>Белки, содержащие остатки ароматических аминокислот (</w:t>
      </w:r>
      <w:proofErr w:type="spellStart"/>
      <w:r w:rsidRPr="00CF549E">
        <w:rPr>
          <w:rFonts w:ascii="Times New Roman" w:hAnsi="Times New Roman" w:cs="Times New Roman"/>
          <w:sz w:val="24"/>
          <w:szCs w:val="24"/>
        </w:rPr>
        <w:t>фенилаланина</w:t>
      </w:r>
      <w:proofErr w:type="spellEnd"/>
      <w:r w:rsidRPr="00CF549E">
        <w:rPr>
          <w:rFonts w:ascii="Times New Roman" w:hAnsi="Times New Roman" w:cs="Times New Roman"/>
          <w:sz w:val="24"/>
          <w:szCs w:val="24"/>
        </w:rPr>
        <w:t>, тирозина), дают желтое окрашивание при действии концентрированной азотной кислоты.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721485" cy="1645920"/>
            <wp:effectExtent l="0" t="0" r="0" b="0"/>
            <wp:docPr id="9" name="Рисунок 9" descr="https://himija-online.ru/wp-content/uploads/2018/05/%D0%BA%D1%81%D0%B0%D0%BD%D1%82%D0%BE%D0%BF%D1%80%D0%BE%D1%82%D0%B5%D0%B8%D0%BD%D0%BE%D0%B2%D0%B0%D1%8F-%D1%80%D0%B5%D0%B0%D0%BA%D1%86%D0%B8%D1%8F_%D1%80%D0%B8%D1%8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mija-online.ru/wp-content/uploads/2018/05/%D0%BA%D1%81%D0%B0%D0%BD%D1%82%D0%BE%D0%BF%D1%80%D0%BE%D1%82%D0%B5%D0%B8%D0%BD%D0%BE%D0%B2%D0%B0%D1%8F-%D1%80%D0%B5%D0%B0%D0%BA%D1%86%D0%B8%D1%8F_%D1%80%D0%B8%D1%8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668395" cy="258445"/>
            <wp:effectExtent l="0" t="0" r="8255" b="8255"/>
            <wp:docPr id="8" name="Рисунок 8" descr="https://himija-online.ru/wp-content/uploads/2018/05/%D0%BA%D1%81%D0%B0%D0%BD%D1%82%D0%BE%D0%BF%D1%80%D0%BE%D1%82%D0%B5%D0%B8%D0%BD%D0%BE%D0%B2%D0%B0%D1%8F_%D1%83%D1%80%D0%B0%D0%B2%D0%BD%D0%B5%D0%BD%D0%B8%D0%B5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mija-online.ru/wp-content/uploads/2018/05/%D0%BA%D1%81%D0%B0%D0%BD%D1%82%D0%BE%D0%BF%D1%80%D0%BE%D1%82%D0%B5%D0%B8%D0%BD%D0%BE%D0%B2%D0%B0%D1%8F_%D1%83%D1%80%D0%B0%D0%B2%D0%BD%D0%B5%D0%BD%D0%B8%D0%B5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 xml:space="preserve">Причина появления окраски – образование нитропроизводных ароматических аминокислот, например, </w:t>
      </w:r>
      <w:proofErr w:type="spellStart"/>
      <w:r w:rsidRPr="00CF549E">
        <w:rPr>
          <w:rFonts w:ascii="Times New Roman" w:hAnsi="Times New Roman" w:cs="Times New Roman"/>
          <w:sz w:val="24"/>
          <w:szCs w:val="24"/>
        </w:rPr>
        <w:t>фенилаланина</w:t>
      </w:r>
      <w:proofErr w:type="spellEnd"/>
      <w:r w:rsidRPr="00CF549E">
        <w:rPr>
          <w:rFonts w:ascii="Times New Roman" w:hAnsi="Times New Roman" w:cs="Times New Roman"/>
          <w:sz w:val="24"/>
          <w:szCs w:val="24"/>
        </w:rPr>
        <w:t>:</w:t>
      </w:r>
      <w:r w:rsidRPr="00CF549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94455" cy="2076450"/>
            <wp:effectExtent l="0" t="0" r="0" b="0"/>
            <wp:docPr id="7" name="Рисунок 7" descr="https://himija-online.ru/wp-content/uploads/2018/05/%D0%BA%D1%81%D0%B0%D0%BD%D1%82%D0%BE%D0%BF%D1%80%D0%BE%D1%82%D0%B5%D0%B8%D0%BD%D0%BE%D0%B2%D0%B0%D1%8F-%D1%80%D0%B5%D0%B0%D0%BA%D1%86%D0%B8%D1%8F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mija-online.ru/wp-content/uploads/2018/05/%D0%BA%D1%81%D0%B0%D0%BD%D1%82%D0%BE%D0%BF%D1%80%D0%BE%D1%82%D0%B5%D0%B8%D0%BD%D0%BE%D0%B2%D0%B0%D1%8F-%D1%80%D0%B5%D0%B0%D0%BA%D1%86%D0%B8%D1%8F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hyperlink r:id="rId21" w:tgtFrame="_blank" w:history="1">
        <w:proofErr w:type="spellStart"/>
        <w:r w:rsidRPr="00CF549E">
          <w:rPr>
            <w:rStyle w:val="a3"/>
            <w:rFonts w:ascii="Times New Roman" w:hAnsi="Times New Roman" w:cs="Times New Roman"/>
            <w:sz w:val="24"/>
            <w:szCs w:val="24"/>
          </w:rPr>
          <w:t>Видеоопыт</w:t>
        </w:r>
        <w:proofErr w:type="spellEnd"/>
      </w:hyperlink>
      <w:r w:rsidRPr="00CF54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CF549E">
        <w:rPr>
          <w:rFonts w:ascii="Times New Roman" w:hAnsi="Times New Roman" w:cs="Times New Roman"/>
          <w:sz w:val="24"/>
          <w:szCs w:val="24"/>
        </w:rPr>
        <w:t>«Ксантопротеиновая реакция на белки»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i/>
          <w:iCs/>
          <w:sz w:val="24"/>
          <w:szCs w:val="24"/>
        </w:rPr>
        <w:t xml:space="preserve">б) </w:t>
      </w:r>
      <w:proofErr w:type="spellStart"/>
      <w:r w:rsidRPr="00CF549E">
        <w:rPr>
          <w:rFonts w:ascii="Times New Roman" w:hAnsi="Times New Roman" w:cs="Times New Roman"/>
          <w:i/>
          <w:iCs/>
          <w:sz w:val="24"/>
          <w:szCs w:val="24"/>
        </w:rPr>
        <w:t>Биуретовая</w:t>
      </w:r>
      <w:proofErr w:type="spellEnd"/>
      <w:r w:rsidRPr="00CF549E">
        <w:rPr>
          <w:rFonts w:ascii="Times New Roman" w:hAnsi="Times New Roman" w:cs="Times New Roman"/>
          <w:i/>
          <w:iCs/>
          <w:sz w:val="24"/>
          <w:szCs w:val="24"/>
        </w:rPr>
        <w:t xml:space="preserve"> реакция</w:t>
      </w:r>
      <w:r w:rsidRPr="00CF549E">
        <w:rPr>
          <w:rFonts w:ascii="Times New Roman" w:hAnsi="Times New Roman" w:cs="Times New Roman"/>
          <w:sz w:val="24"/>
          <w:szCs w:val="24"/>
        </w:rPr>
        <w:t> (на пептидные связи)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Все соединения, содержащие пептидную связь, дают фиолетовое окрашивание при действии на них солей меди (II) в щелочном растворе.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710690" cy="1699895"/>
            <wp:effectExtent l="0" t="0" r="3810" b="0"/>
            <wp:docPr id="6" name="Рисунок 6" descr="https://himija-online.ru/wp-content/uploads/2018/05/%D0%B1%D0%B8%D1%83%D1%80%D0%B5%D1%82%D0%BE%D0%B2%D0%B0%D1%8F-%D1%80%D0%B5%D0%B0%D0%BA%D1%86%D0%B8%D1%8F_%D1%80%D0%B8%D1%81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imija-online.ru/wp-content/uploads/2018/05/%D0%B1%D0%B8%D1%83%D1%80%D0%B5%D1%82%D0%BE%D0%B2%D0%B0%D1%8F-%D1%80%D0%B5%D0%B0%D0%BA%D1%86%D0%B8%D1%8F_%D1%80%D0%B8%D1%81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733290" cy="473075"/>
            <wp:effectExtent l="0" t="0" r="0" b="3175"/>
            <wp:docPr id="5" name="Рисунок 5" descr="https://himija-online.ru/wp-content/uploads/2018/05/%D0%B1%D0%B8%D1%83%D1%80%D0%B5%D1%82%D0%BE%D0%B2%D0%B0%D1%8F_%D1%83%D1%80%D0%B0%D0%B2%D0%BD%D0%B5%D0%BD%D0%B8%D0%B5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imija-online.ru/wp-content/uploads/2018/05/%D0%B1%D0%B8%D1%83%D1%80%D0%B5%D1%82%D0%BE%D0%B2%D0%B0%D1%8F_%D1%83%D1%80%D0%B0%D0%B2%D0%BD%D0%B5%D0%BD%D0%B8%D0%B5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926840" cy="935990"/>
            <wp:effectExtent l="0" t="0" r="0" b="0"/>
            <wp:docPr id="4" name="Рисунок 4" descr="https://himija-online.ru/wp-content/uploads/2018/05/%D0%B1%D0%B8%D1%83%D1%80%D0%B5%D1%82%D0%BE%D0%B2%D0%B0%D1%8F-%D1%80%D0%B5%D0%B0%D0%BA%D1%86%D0%B8%D1%8F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imija-online.ru/wp-content/uploads/2018/05/%D0%B1%D0%B8%D1%83%D1%80%D0%B5%D1%82%D0%BE%D0%B2%D0%B0%D1%8F-%D1%80%D0%B5%D0%B0%D0%BA%D1%86%D0%B8%D1%8F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>Причина появления окраски – образование комплексных соединений с координационным узлом:     </w:t>
      </w:r>
      <w:r w:rsidRPr="00CF549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59560" cy="624205"/>
            <wp:effectExtent l="0" t="0" r="2540" b="4445"/>
            <wp:docPr id="3" name="Рисунок 3" descr="https://himija-online.ru/wp-content/uploads/2018/05/%D0%BA%D0%BE%D0%BE%D1%80%D0%B4%D0%B8%D0%BD%D0%B0%D1%86%D0%B8%D0%BE%D0%BD%D0%BD%D1%8B%D0%B9-%D1%83%D0%B7%D0%B5%D0%BB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imija-online.ru/wp-content/uploads/2018/05/%D0%BA%D0%BE%D0%BE%D1%80%D0%B4%D0%B8%D0%BD%D0%B0%D1%86%D0%B8%D0%BE%D0%BD%D0%BD%D1%8B%D0%B9-%D1%83%D0%B7%D0%B5%D0%BB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hyperlink r:id="rId30" w:tgtFrame="_blank" w:history="1">
        <w:proofErr w:type="spellStart"/>
        <w:r w:rsidRPr="00CF549E">
          <w:rPr>
            <w:rStyle w:val="a3"/>
            <w:rFonts w:ascii="Times New Roman" w:hAnsi="Times New Roman" w:cs="Times New Roman"/>
            <w:sz w:val="24"/>
            <w:szCs w:val="24"/>
          </w:rPr>
          <w:t>Видеоопыт</w:t>
        </w:r>
        <w:proofErr w:type="spellEnd"/>
      </w:hyperlink>
      <w:r w:rsidRPr="00CF549E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Pr="00CF549E">
        <w:rPr>
          <w:rFonts w:ascii="Times New Roman" w:hAnsi="Times New Roman" w:cs="Times New Roman"/>
          <w:sz w:val="24"/>
          <w:szCs w:val="24"/>
        </w:rPr>
        <w:t>Биуретовая</w:t>
      </w:r>
      <w:proofErr w:type="spellEnd"/>
      <w:r w:rsidRPr="00CF549E">
        <w:rPr>
          <w:rFonts w:ascii="Times New Roman" w:hAnsi="Times New Roman" w:cs="Times New Roman"/>
          <w:sz w:val="24"/>
          <w:szCs w:val="24"/>
        </w:rPr>
        <w:t xml:space="preserve"> реакция белков»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hyperlink r:id="rId31" w:tgtFrame="_blank" w:history="1">
        <w:proofErr w:type="spellStart"/>
        <w:r w:rsidRPr="00CF549E">
          <w:rPr>
            <w:rStyle w:val="a3"/>
            <w:rFonts w:ascii="Times New Roman" w:hAnsi="Times New Roman" w:cs="Times New Roman"/>
            <w:sz w:val="24"/>
            <w:szCs w:val="24"/>
          </w:rPr>
          <w:t>Видеоопыт</w:t>
        </w:r>
        <w:proofErr w:type="spellEnd"/>
      </w:hyperlink>
      <w:r w:rsidRPr="00CF549E">
        <w:rPr>
          <w:rFonts w:ascii="Times New Roman" w:hAnsi="Times New Roman" w:cs="Times New Roman"/>
          <w:sz w:val="24"/>
          <w:szCs w:val="24"/>
        </w:rPr>
        <w:t xml:space="preserve"> «Качественные реакции на белки: </w:t>
      </w:r>
      <w:proofErr w:type="spellStart"/>
      <w:r w:rsidRPr="00CF549E">
        <w:rPr>
          <w:rFonts w:ascii="Times New Roman" w:hAnsi="Times New Roman" w:cs="Times New Roman"/>
          <w:sz w:val="24"/>
          <w:szCs w:val="24"/>
        </w:rPr>
        <w:t>биуретовая</w:t>
      </w:r>
      <w:proofErr w:type="spellEnd"/>
      <w:r w:rsidRPr="00CF549E">
        <w:rPr>
          <w:rFonts w:ascii="Times New Roman" w:hAnsi="Times New Roman" w:cs="Times New Roman"/>
          <w:sz w:val="24"/>
          <w:szCs w:val="24"/>
        </w:rPr>
        <w:t xml:space="preserve"> и ксантопротеиновая»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i/>
          <w:iCs/>
          <w:sz w:val="24"/>
          <w:szCs w:val="24"/>
        </w:rPr>
        <w:t xml:space="preserve">в) </w:t>
      </w:r>
      <w:proofErr w:type="spellStart"/>
      <w:r w:rsidRPr="00CF549E">
        <w:rPr>
          <w:rFonts w:ascii="Times New Roman" w:hAnsi="Times New Roman" w:cs="Times New Roman"/>
          <w:i/>
          <w:iCs/>
          <w:sz w:val="24"/>
          <w:szCs w:val="24"/>
        </w:rPr>
        <w:t>Цистеиновая</w:t>
      </w:r>
      <w:proofErr w:type="spellEnd"/>
      <w:r w:rsidRPr="00CF549E">
        <w:rPr>
          <w:rFonts w:ascii="Times New Roman" w:hAnsi="Times New Roman" w:cs="Times New Roman"/>
          <w:i/>
          <w:iCs/>
          <w:sz w:val="24"/>
          <w:szCs w:val="24"/>
        </w:rPr>
        <w:t xml:space="preserve"> реакция</w:t>
      </w:r>
      <w:r w:rsidRPr="00CF549E">
        <w:rPr>
          <w:rFonts w:ascii="Times New Roman" w:hAnsi="Times New Roman" w:cs="Times New Roman"/>
          <w:sz w:val="24"/>
          <w:szCs w:val="24"/>
        </w:rPr>
        <w:t> (на остатки аминокислот, содержащих серу)</w:t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44065" cy="1398270"/>
            <wp:effectExtent l="0" t="0" r="0" b="0"/>
            <wp:docPr id="2" name="Рисунок 2" descr="https://himija-online.ru/wp-content/uploads/2018/05/%D1%86%D0%B8%D1%81%D1%82%D0%B5%D0%B8%D0%BD%D0%BE%D0%B2%D0%B0%D1%8F-%D1%80%D0%B5%D0%B0%D0%BA%D1%86%D0%B8%D1%8F_%D1%80%D0%B8%D1%81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imija-online.ru/wp-content/uploads/2018/05/%D1%86%D0%B8%D1%81%D1%82%D0%B5%D0%B8%D0%BD%D0%BE%D0%B2%D0%B0%D1%8F-%D1%80%D0%B5%D0%B0%D0%BA%D1%86%D0%B8%D1%8F_%D1%80%D0%B8%D1%81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56735" cy="516255"/>
            <wp:effectExtent l="0" t="0" r="5715" b="0"/>
            <wp:docPr id="1" name="Рисунок 1" descr="https://himija-online.ru/wp-content/uploads/2018/05/%D1%86%D0%B8%D1%81%D1%82%D0%B5%D0%B8%D0%BD%D0%BE%D0%B2%D0%B0%D1%8F_%D1%86%D1%80%D0%B0%D0%B2%D0%BD%D0%B5%D0%BD%D0%B8%D0%B5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imija-online.ru/wp-content/uploads/2018/05/%D1%86%D0%B8%D1%81%D1%82%D0%B5%D0%B8%D0%BD%D0%BE%D0%B2%D0%B0%D1%8F_%D1%86%D1%80%D0%B0%D0%B2%D0%BD%D0%B5%D0%BD%D0%B8%D0%B5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3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49E" w:rsidRPr="00CF549E" w:rsidRDefault="00CF549E" w:rsidP="00CF549E">
      <w:pPr>
        <w:rPr>
          <w:rFonts w:ascii="Times New Roman" w:hAnsi="Times New Roman" w:cs="Times New Roman"/>
          <w:sz w:val="24"/>
          <w:szCs w:val="24"/>
        </w:rPr>
      </w:pPr>
      <w:r w:rsidRPr="00CF549E">
        <w:rPr>
          <w:rFonts w:ascii="Times New Roman" w:hAnsi="Times New Roman" w:cs="Times New Roman"/>
          <w:sz w:val="24"/>
          <w:szCs w:val="24"/>
        </w:rPr>
        <w:t xml:space="preserve">Причина появления окраски – образование черного осадка сульфида серебра (II) </w:t>
      </w:r>
      <w:proofErr w:type="spellStart"/>
      <w:r w:rsidRPr="00CF549E">
        <w:rPr>
          <w:rFonts w:ascii="Times New Roman" w:hAnsi="Times New Roman" w:cs="Times New Roman"/>
          <w:sz w:val="24"/>
          <w:szCs w:val="24"/>
        </w:rPr>
        <w:t>PbS</w:t>
      </w:r>
      <w:proofErr w:type="spellEnd"/>
      <w:r w:rsidRPr="00CF549E">
        <w:rPr>
          <w:rFonts w:ascii="Times New Roman" w:hAnsi="Times New Roman" w:cs="Times New Roman"/>
          <w:sz w:val="24"/>
          <w:szCs w:val="24"/>
        </w:rPr>
        <w:t>.</w:t>
      </w:r>
    </w:p>
    <w:p w:rsidR="00CF549E" w:rsidRDefault="00CF549E">
      <w:pPr>
        <w:rPr>
          <w:rFonts w:ascii="Times New Roman" w:hAnsi="Times New Roman" w:cs="Times New Roman"/>
          <w:sz w:val="24"/>
          <w:szCs w:val="24"/>
        </w:rPr>
      </w:pPr>
    </w:p>
    <w:p w:rsidR="00CF549E" w:rsidRDefault="00CF549E">
      <w:pPr>
        <w:rPr>
          <w:rFonts w:ascii="Times New Roman" w:hAnsi="Times New Roman" w:cs="Times New Roman"/>
          <w:sz w:val="24"/>
          <w:szCs w:val="24"/>
        </w:rPr>
      </w:pPr>
    </w:p>
    <w:p w:rsidR="00CF549E" w:rsidRDefault="00CF549E">
      <w:pPr>
        <w:rPr>
          <w:rFonts w:ascii="Times New Roman" w:hAnsi="Times New Roman" w:cs="Times New Roman"/>
          <w:sz w:val="24"/>
          <w:szCs w:val="24"/>
        </w:rPr>
      </w:pPr>
    </w:p>
    <w:p w:rsidR="00CF549E" w:rsidRDefault="00CF549E">
      <w:pPr>
        <w:rPr>
          <w:rFonts w:ascii="Times New Roman" w:hAnsi="Times New Roman" w:cs="Times New Roman"/>
          <w:sz w:val="24"/>
          <w:szCs w:val="24"/>
        </w:rPr>
      </w:pPr>
    </w:p>
    <w:p w:rsidR="00CF549E" w:rsidRDefault="00CF549E">
      <w:pPr>
        <w:rPr>
          <w:rFonts w:ascii="Times New Roman" w:hAnsi="Times New Roman" w:cs="Times New Roman"/>
          <w:sz w:val="24"/>
          <w:szCs w:val="24"/>
        </w:rPr>
      </w:pPr>
    </w:p>
    <w:p w:rsidR="00CF549E" w:rsidRDefault="00CF549E">
      <w:pPr>
        <w:rPr>
          <w:rFonts w:ascii="Times New Roman" w:hAnsi="Times New Roman" w:cs="Times New Roman"/>
          <w:sz w:val="24"/>
          <w:szCs w:val="24"/>
        </w:rPr>
      </w:pPr>
    </w:p>
    <w:p w:rsidR="00CF549E" w:rsidRDefault="00CF549E">
      <w:pPr>
        <w:rPr>
          <w:rFonts w:ascii="Times New Roman" w:hAnsi="Times New Roman" w:cs="Times New Roman"/>
          <w:sz w:val="24"/>
          <w:szCs w:val="24"/>
        </w:rPr>
      </w:pPr>
    </w:p>
    <w:p w:rsidR="00CF549E" w:rsidRDefault="00CF549E">
      <w:pPr>
        <w:rPr>
          <w:rFonts w:ascii="Times New Roman" w:hAnsi="Times New Roman" w:cs="Times New Roman"/>
          <w:sz w:val="24"/>
          <w:szCs w:val="24"/>
        </w:rPr>
      </w:pPr>
    </w:p>
    <w:p w:rsidR="00CF549E" w:rsidRDefault="00CF549E">
      <w:pPr>
        <w:rPr>
          <w:rFonts w:ascii="Times New Roman" w:hAnsi="Times New Roman" w:cs="Times New Roman"/>
          <w:sz w:val="24"/>
          <w:szCs w:val="24"/>
        </w:rPr>
      </w:pPr>
    </w:p>
    <w:p w:rsidR="00CF549E" w:rsidRDefault="00CF549E">
      <w:pPr>
        <w:rPr>
          <w:rFonts w:ascii="Times New Roman" w:hAnsi="Times New Roman" w:cs="Times New Roman"/>
          <w:sz w:val="24"/>
          <w:szCs w:val="24"/>
        </w:rPr>
      </w:pPr>
    </w:p>
    <w:p w:rsidR="00CF549E" w:rsidRDefault="00CF549E">
      <w:pPr>
        <w:rPr>
          <w:rFonts w:ascii="Times New Roman" w:hAnsi="Times New Roman" w:cs="Times New Roman"/>
          <w:sz w:val="24"/>
          <w:szCs w:val="24"/>
        </w:rPr>
      </w:pPr>
    </w:p>
    <w:p w:rsidR="00CF549E" w:rsidRDefault="00CF549E">
      <w:pPr>
        <w:rPr>
          <w:rFonts w:ascii="Times New Roman" w:hAnsi="Times New Roman" w:cs="Times New Roman"/>
          <w:sz w:val="24"/>
          <w:szCs w:val="24"/>
        </w:rPr>
      </w:pPr>
    </w:p>
    <w:p w:rsidR="00CF549E" w:rsidRDefault="00CF549E">
      <w:pPr>
        <w:rPr>
          <w:rFonts w:ascii="Times New Roman" w:hAnsi="Times New Roman" w:cs="Times New Roman"/>
          <w:sz w:val="24"/>
          <w:szCs w:val="24"/>
        </w:rPr>
      </w:pPr>
    </w:p>
    <w:p w:rsidR="00CF549E" w:rsidRPr="00CF549E" w:rsidRDefault="00CF549E" w:rsidP="00CF5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sz w:val="28"/>
          <w:szCs w:val="28"/>
        </w:rPr>
        <w:lastRenderedPageBreak/>
        <w:t>Тест по Белкам.</w:t>
      </w:r>
    </w:p>
    <w:p w:rsidR="00CF549E" w:rsidRPr="00CF549E" w:rsidRDefault="00CF549E" w:rsidP="00CF5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sz w:val="28"/>
          <w:szCs w:val="28"/>
        </w:rPr>
        <w:t>Тест содержит 10 заданий.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F549E">
        <w:rPr>
          <w:rFonts w:ascii="Times New Roman" w:hAnsi="Times New Roman" w:cs="Times New Roman"/>
          <w:sz w:val="28"/>
          <w:szCs w:val="28"/>
        </w:rPr>
        <w:t> Белковые молекулы построены из остатков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sz w:val="28"/>
          <w:szCs w:val="28"/>
        </w:rPr>
        <w:t>1) только α-аминокислот</w:t>
      </w:r>
      <w:r w:rsidRPr="00CF549E">
        <w:rPr>
          <w:rFonts w:ascii="Times New Roman" w:hAnsi="Times New Roman" w:cs="Times New Roman"/>
          <w:sz w:val="28"/>
          <w:szCs w:val="28"/>
        </w:rPr>
        <w:br/>
        <w:t>2) только β-аминокислот</w:t>
      </w:r>
      <w:r w:rsidRPr="00CF549E">
        <w:rPr>
          <w:rFonts w:ascii="Times New Roman" w:hAnsi="Times New Roman" w:cs="Times New Roman"/>
          <w:sz w:val="28"/>
          <w:szCs w:val="28"/>
        </w:rPr>
        <w:br/>
        <w:t>3) только ω-аминокислот</w:t>
      </w:r>
      <w:r w:rsidRPr="00CF549E">
        <w:rPr>
          <w:rFonts w:ascii="Times New Roman" w:hAnsi="Times New Roman" w:cs="Times New Roman"/>
          <w:sz w:val="28"/>
          <w:szCs w:val="28"/>
        </w:rPr>
        <w:br/>
        <w:t>4) всех типов аминокислот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F549E">
        <w:rPr>
          <w:rFonts w:ascii="Times New Roman" w:hAnsi="Times New Roman" w:cs="Times New Roman"/>
          <w:sz w:val="28"/>
          <w:szCs w:val="28"/>
        </w:rPr>
        <w:t> Пептидной группой называют группу атомов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sz w:val="28"/>
          <w:szCs w:val="28"/>
        </w:rPr>
        <w:t>1) -NH-</w:t>
      </w:r>
      <w:r w:rsidRPr="00CF549E">
        <w:rPr>
          <w:rFonts w:ascii="Times New Roman" w:hAnsi="Times New Roman" w:cs="Times New Roman"/>
          <w:sz w:val="28"/>
          <w:szCs w:val="28"/>
        </w:rPr>
        <w:br/>
        <w:t>2) -СО-</w:t>
      </w:r>
      <w:r w:rsidRPr="00CF549E">
        <w:rPr>
          <w:rFonts w:ascii="Times New Roman" w:hAnsi="Times New Roman" w:cs="Times New Roman"/>
          <w:sz w:val="28"/>
          <w:szCs w:val="28"/>
        </w:rPr>
        <w:br/>
        <w:t>3) -COONH</w:t>
      </w:r>
      <w:r w:rsidRPr="00CF549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F549E">
        <w:rPr>
          <w:rFonts w:ascii="Times New Roman" w:hAnsi="Times New Roman" w:cs="Times New Roman"/>
          <w:sz w:val="28"/>
          <w:szCs w:val="28"/>
        </w:rPr>
        <w:br/>
        <w:t>4) -CO-NH-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F549E">
        <w:rPr>
          <w:rFonts w:ascii="Times New Roman" w:hAnsi="Times New Roman" w:cs="Times New Roman"/>
          <w:sz w:val="28"/>
          <w:szCs w:val="28"/>
        </w:rPr>
        <w:t> В синтезе белков в живых организмах принимают участие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sz w:val="28"/>
          <w:szCs w:val="28"/>
        </w:rPr>
        <w:t>1) 150 аминокислот</w:t>
      </w:r>
      <w:r w:rsidRPr="00CF549E">
        <w:rPr>
          <w:rFonts w:ascii="Times New Roman" w:hAnsi="Times New Roman" w:cs="Times New Roman"/>
          <w:sz w:val="28"/>
          <w:szCs w:val="28"/>
        </w:rPr>
        <w:br/>
        <w:t>2) 100 аминокислот</w:t>
      </w:r>
      <w:r w:rsidRPr="00CF549E">
        <w:rPr>
          <w:rFonts w:ascii="Times New Roman" w:hAnsi="Times New Roman" w:cs="Times New Roman"/>
          <w:sz w:val="28"/>
          <w:szCs w:val="28"/>
        </w:rPr>
        <w:br/>
        <w:t>3) 20 аминокислот</w:t>
      </w:r>
      <w:r w:rsidRPr="00CF549E">
        <w:rPr>
          <w:rFonts w:ascii="Times New Roman" w:hAnsi="Times New Roman" w:cs="Times New Roman"/>
          <w:sz w:val="28"/>
          <w:szCs w:val="28"/>
        </w:rPr>
        <w:br/>
        <w:t>4) 10 аминокислот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F549E">
        <w:rPr>
          <w:rFonts w:ascii="Times New Roman" w:hAnsi="Times New Roman" w:cs="Times New Roman"/>
          <w:sz w:val="28"/>
          <w:szCs w:val="28"/>
        </w:rPr>
        <w:t> Первичная структура белка обусловлена образованием связей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sz w:val="28"/>
          <w:szCs w:val="28"/>
        </w:rPr>
        <w:t>1) ионных</w:t>
      </w:r>
      <w:r w:rsidRPr="00CF549E">
        <w:rPr>
          <w:rFonts w:ascii="Times New Roman" w:hAnsi="Times New Roman" w:cs="Times New Roman"/>
          <w:sz w:val="28"/>
          <w:szCs w:val="28"/>
        </w:rPr>
        <w:br/>
        <w:t>2) пептидных</w:t>
      </w:r>
      <w:r w:rsidRPr="00CF549E">
        <w:rPr>
          <w:rFonts w:ascii="Times New Roman" w:hAnsi="Times New Roman" w:cs="Times New Roman"/>
          <w:sz w:val="28"/>
          <w:szCs w:val="28"/>
        </w:rPr>
        <w:br/>
        <w:t>3) водородных</w:t>
      </w:r>
      <w:r w:rsidRPr="00CF549E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CF549E">
        <w:rPr>
          <w:rFonts w:ascii="Times New Roman" w:hAnsi="Times New Roman" w:cs="Times New Roman"/>
          <w:sz w:val="28"/>
          <w:szCs w:val="28"/>
        </w:rPr>
        <w:t>дисульфидных</w:t>
      </w:r>
      <w:proofErr w:type="spellEnd"/>
      <w:r w:rsidRPr="00CF549E">
        <w:rPr>
          <w:rFonts w:ascii="Times New Roman" w:hAnsi="Times New Roman" w:cs="Times New Roman"/>
          <w:sz w:val="28"/>
          <w:szCs w:val="28"/>
        </w:rPr>
        <w:t xml:space="preserve"> мостиков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F549E">
        <w:rPr>
          <w:rFonts w:ascii="Times New Roman" w:hAnsi="Times New Roman" w:cs="Times New Roman"/>
          <w:sz w:val="28"/>
          <w:szCs w:val="28"/>
        </w:rPr>
        <w:t> Вторичная структура белка обусловлена образованием связей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sz w:val="28"/>
          <w:szCs w:val="28"/>
        </w:rPr>
        <w:t>1) ионных</w:t>
      </w:r>
      <w:r w:rsidRPr="00CF549E">
        <w:rPr>
          <w:rFonts w:ascii="Times New Roman" w:hAnsi="Times New Roman" w:cs="Times New Roman"/>
          <w:sz w:val="28"/>
          <w:szCs w:val="28"/>
        </w:rPr>
        <w:br/>
        <w:t>2) пептидных</w:t>
      </w:r>
      <w:r w:rsidRPr="00CF549E">
        <w:rPr>
          <w:rFonts w:ascii="Times New Roman" w:hAnsi="Times New Roman" w:cs="Times New Roman"/>
          <w:sz w:val="28"/>
          <w:szCs w:val="28"/>
        </w:rPr>
        <w:br/>
        <w:t>3) водородных</w:t>
      </w:r>
      <w:r w:rsidRPr="00CF549E">
        <w:rPr>
          <w:rFonts w:ascii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CF549E">
        <w:rPr>
          <w:rFonts w:ascii="Times New Roman" w:hAnsi="Times New Roman" w:cs="Times New Roman"/>
          <w:sz w:val="28"/>
          <w:szCs w:val="28"/>
        </w:rPr>
        <w:t>дисульфидных</w:t>
      </w:r>
      <w:proofErr w:type="spellEnd"/>
      <w:r w:rsidRPr="00CF549E">
        <w:rPr>
          <w:rFonts w:ascii="Times New Roman" w:hAnsi="Times New Roman" w:cs="Times New Roman"/>
          <w:sz w:val="28"/>
          <w:szCs w:val="28"/>
        </w:rPr>
        <w:t xml:space="preserve"> мостиков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CF549E">
        <w:rPr>
          <w:rFonts w:ascii="Times New Roman" w:hAnsi="Times New Roman" w:cs="Times New Roman"/>
          <w:sz w:val="28"/>
          <w:szCs w:val="28"/>
        </w:rPr>
        <w:t> Реакция образования макромолекул белка из большого числа аминокислот относится к реакциям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sz w:val="28"/>
          <w:szCs w:val="28"/>
        </w:rPr>
        <w:t>1) полимеризации</w:t>
      </w:r>
      <w:r w:rsidRPr="00CF549E">
        <w:rPr>
          <w:rFonts w:ascii="Times New Roman" w:hAnsi="Times New Roman" w:cs="Times New Roman"/>
          <w:sz w:val="28"/>
          <w:szCs w:val="28"/>
        </w:rPr>
        <w:br/>
        <w:t>2) поликонденсации</w:t>
      </w:r>
      <w:r w:rsidRPr="00CF549E">
        <w:rPr>
          <w:rFonts w:ascii="Times New Roman" w:hAnsi="Times New Roman" w:cs="Times New Roman"/>
          <w:sz w:val="28"/>
          <w:szCs w:val="28"/>
        </w:rPr>
        <w:br/>
        <w:t>3) присоединения</w:t>
      </w:r>
      <w:r w:rsidRPr="00CF549E">
        <w:rPr>
          <w:rFonts w:ascii="Times New Roman" w:hAnsi="Times New Roman" w:cs="Times New Roman"/>
          <w:sz w:val="28"/>
          <w:szCs w:val="28"/>
        </w:rPr>
        <w:br/>
        <w:t>4) замещения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CF549E">
        <w:rPr>
          <w:rFonts w:ascii="Times New Roman" w:hAnsi="Times New Roman" w:cs="Times New Roman"/>
          <w:sz w:val="28"/>
          <w:szCs w:val="28"/>
        </w:rPr>
        <w:t> Гидролиз белков — это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sz w:val="28"/>
          <w:szCs w:val="28"/>
        </w:rPr>
        <w:lastRenderedPageBreak/>
        <w:t>1) разложение белков до аминокислот под действием кислот или щелочей</w:t>
      </w:r>
      <w:r w:rsidRPr="00CF549E">
        <w:rPr>
          <w:rFonts w:ascii="Times New Roman" w:hAnsi="Times New Roman" w:cs="Times New Roman"/>
          <w:sz w:val="28"/>
          <w:szCs w:val="28"/>
        </w:rPr>
        <w:br/>
        <w:t>2) разрушение природной структуры белка при нагревании или изменении кислотности среды</w:t>
      </w:r>
      <w:r w:rsidRPr="00CF549E">
        <w:rPr>
          <w:rFonts w:ascii="Times New Roman" w:hAnsi="Times New Roman" w:cs="Times New Roman"/>
          <w:sz w:val="28"/>
          <w:szCs w:val="28"/>
        </w:rPr>
        <w:br/>
        <w:t>3) процесс образования белков из аминокислот</w:t>
      </w:r>
      <w:r w:rsidRPr="00CF549E">
        <w:rPr>
          <w:rFonts w:ascii="Times New Roman" w:hAnsi="Times New Roman" w:cs="Times New Roman"/>
          <w:sz w:val="28"/>
          <w:szCs w:val="28"/>
        </w:rPr>
        <w:br/>
        <w:t>4) проведение характерных цветных реакций на белки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CF549E">
        <w:rPr>
          <w:rFonts w:ascii="Times New Roman" w:hAnsi="Times New Roman" w:cs="Times New Roman"/>
          <w:sz w:val="28"/>
          <w:szCs w:val="28"/>
        </w:rPr>
        <w:t> Денатурация белков — это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sz w:val="28"/>
          <w:szCs w:val="28"/>
        </w:rPr>
        <w:t>1) разложение белков до аминокислот под действием кислот или щелочей</w:t>
      </w:r>
      <w:r w:rsidRPr="00CF549E">
        <w:rPr>
          <w:rFonts w:ascii="Times New Roman" w:hAnsi="Times New Roman" w:cs="Times New Roman"/>
          <w:sz w:val="28"/>
          <w:szCs w:val="28"/>
        </w:rPr>
        <w:br/>
        <w:t>2) проведение характерных цветных реакций на белки</w:t>
      </w:r>
      <w:r w:rsidRPr="00CF549E">
        <w:rPr>
          <w:rFonts w:ascii="Times New Roman" w:hAnsi="Times New Roman" w:cs="Times New Roman"/>
          <w:sz w:val="28"/>
          <w:szCs w:val="28"/>
        </w:rPr>
        <w:br/>
        <w:t>3) процесс образования белков из аминокислот</w:t>
      </w:r>
      <w:r w:rsidRPr="00CF549E">
        <w:rPr>
          <w:rFonts w:ascii="Times New Roman" w:hAnsi="Times New Roman" w:cs="Times New Roman"/>
          <w:sz w:val="28"/>
          <w:szCs w:val="28"/>
        </w:rPr>
        <w:br/>
        <w:t>4) разрушение природной структуры белка при нагревании или изменении кислотности среды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CF549E">
        <w:rPr>
          <w:rFonts w:ascii="Times New Roman" w:hAnsi="Times New Roman" w:cs="Times New Roman"/>
          <w:sz w:val="28"/>
          <w:szCs w:val="28"/>
        </w:rPr>
        <w:t> При действии на белок концентрированной азотной кислоты (ксантопротеиновая реакция) появляется окраска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sz w:val="28"/>
          <w:szCs w:val="28"/>
        </w:rPr>
        <w:t>1) желтая</w:t>
      </w:r>
      <w:r w:rsidRPr="00CF549E">
        <w:rPr>
          <w:rFonts w:ascii="Times New Roman" w:hAnsi="Times New Roman" w:cs="Times New Roman"/>
          <w:sz w:val="28"/>
          <w:szCs w:val="28"/>
        </w:rPr>
        <w:br/>
        <w:t>2) фиолетовая</w:t>
      </w:r>
      <w:r w:rsidRPr="00CF549E">
        <w:rPr>
          <w:rFonts w:ascii="Times New Roman" w:hAnsi="Times New Roman" w:cs="Times New Roman"/>
          <w:sz w:val="28"/>
          <w:szCs w:val="28"/>
        </w:rPr>
        <w:br/>
        <w:t>3) красная</w:t>
      </w:r>
      <w:r w:rsidRPr="00CF549E">
        <w:rPr>
          <w:rFonts w:ascii="Times New Roman" w:hAnsi="Times New Roman" w:cs="Times New Roman"/>
          <w:sz w:val="28"/>
          <w:szCs w:val="28"/>
        </w:rPr>
        <w:br/>
        <w:t>4) синяя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CF549E">
        <w:rPr>
          <w:rFonts w:ascii="Times New Roman" w:hAnsi="Times New Roman" w:cs="Times New Roman"/>
          <w:sz w:val="28"/>
          <w:szCs w:val="28"/>
        </w:rPr>
        <w:t> При действии на раствор белка сульфата меди(П) в щелочной среде (</w:t>
      </w:r>
      <w:proofErr w:type="spellStart"/>
      <w:r w:rsidRPr="00CF549E">
        <w:rPr>
          <w:rFonts w:ascii="Times New Roman" w:hAnsi="Times New Roman" w:cs="Times New Roman"/>
          <w:sz w:val="28"/>
          <w:szCs w:val="28"/>
        </w:rPr>
        <w:t>биуретовая</w:t>
      </w:r>
      <w:proofErr w:type="spellEnd"/>
      <w:r w:rsidRPr="00CF549E">
        <w:rPr>
          <w:rFonts w:ascii="Times New Roman" w:hAnsi="Times New Roman" w:cs="Times New Roman"/>
          <w:sz w:val="28"/>
          <w:szCs w:val="28"/>
        </w:rPr>
        <w:t xml:space="preserve"> реакция) образуется окраска</w:t>
      </w:r>
    </w:p>
    <w:p w:rsidR="00CF549E" w:rsidRPr="00CF549E" w:rsidRDefault="00CF549E" w:rsidP="00CF549E">
      <w:pPr>
        <w:rPr>
          <w:rFonts w:ascii="Times New Roman" w:hAnsi="Times New Roman" w:cs="Times New Roman"/>
          <w:sz w:val="28"/>
          <w:szCs w:val="28"/>
        </w:rPr>
      </w:pPr>
      <w:r w:rsidRPr="00CF549E">
        <w:rPr>
          <w:rFonts w:ascii="Times New Roman" w:hAnsi="Times New Roman" w:cs="Times New Roman"/>
          <w:sz w:val="28"/>
          <w:szCs w:val="28"/>
        </w:rPr>
        <w:t>1) желтая</w:t>
      </w:r>
      <w:r w:rsidRPr="00CF549E">
        <w:rPr>
          <w:rFonts w:ascii="Times New Roman" w:hAnsi="Times New Roman" w:cs="Times New Roman"/>
          <w:sz w:val="28"/>
          <w:szCs w:val="28"/>
        </w:rPr>
        <w:br/>
        <w:t>2) синяя</w:t>
      </w:r>
      <w:r w:rsidRPr="00CF549E">
        <w:rPr>
          <w:rFonts w:ascii="Times New Roman" w:hAnsi="Times New Roman" w:cs="Times New Roman"/>
          <w:sz w:val="28"/>
          <w:szCs w:val="28"/>
        </w:rPr>
        <w:br/>
        <w:t>3) красная</w:t>
      </w:r>
      <w:r w:rsidRPr="00CF549E">
        <w:rPr>
          <w:rFonts w:ascii="Times New Roman" w:hAnsi="Times New Roman" w:cs="Times New Roman"/>
          <w:sz w:val="28"/>
          <w:szCs w:val="28"/>
        </w:rPr>
        <w:br/>
        <w:t>4) красно-фиолетовая</w:t>
      </w:r>
    </w:p>
    <w:p w:rsidR="00CF549E" w:rsidRDefault="00CF54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23"/>
    <w:rsid w:val="001B2A23"/>
    <w:rsid w:val="00AE48E2"/>
    <w:rsid w:val="00C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3972"/>
  <w15:chartTrackingRefBased/>
  <w15:docId w15:val="{418B34CE-B9FD-462A-AA2C-5D73297A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mija-online.ru/wp-content/uploads/2018/05/%D0%B3%D0%B8%D0%B4%D1%80%D0%BE%D0%BB%D0%B8%D0%B7-%D0%B1%D0%B5%D0%BB%D0%BA%D0%B0.jpg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s://himija-online.ru/wp-content/uploads/2018/05/%D0%B1%D0%B8%D1%83%D1%80%D0%B5%D1%82%D0%BE%D0%B2%D0%B0%D1%8F-%D1%80%D0%B5%D0%B0%D0%BA%D1%86%D0%B8%D1%8F.jpg" TargetMode="External"/><Relationship Id="rId21" Type="http://schemas.openxmlformats.org/officeDocument/2006/relationships/hyperlink" Target="https://himija-online.ru/videoopyty-2/ksantoproteinovaya-reakciya-na-belki.html" TargetMode="External"/><Relationship Id="rId34" Type="http://schemas.openxmlformats.org/officeDocument/2006/relationships/hyperlink" Target="https://himija-online.ru/wp-content/uploads/2018/05/%D1%86%D0%B8%D1%81%D1%82%D0%B5%D0%B8%D0%BD%D0%BE%D0%B2%D0%B0%D1%8F_%D1%86%D1%80%D0%B0%D0%B2%D0%BD%D0%B5%D0%BD%D0%B8%D0%B5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hyperlink" Target="https://himija-online.ru/wp-content/uploads/2018/05/%D0%BA%D1%81%D0%B0%D0%BD%D1%82%D0%BE%D0%BF%D1%80%D0%BE%D1%82%D0%B5%D0%B8%D0%BD%D0%BE%D0%B2%D0%B0%D1%8F_%D1%83%D1%80%D0%B0%D0%B2%D0%BD%D0%B5%D0%BD%D0%B8%D0%B5.png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himija-online.ru/wp-content/uploads/2018/05/%D0%B1%D0%B5%D0%BB%D0%BE%D0%BA%D0%BA%D0%B8%D1%81%D0%BB%D0%BE%D1%82%D0%B0.jpg" TargetMode="External"/><Relationship Id="rId11" Type="http://schemas.openxmlformats.org/officeDocument/2006/relationships/hyperlink" Target="https://himija-online.ru/wp-content/uploads/2018/05/%D0%B4%D0%B5%D0%BD%D0%B0%D1%82%D1%83%D1%80%D0%B0%D1%86%D0%B8%D1%8F-%D0%B1%D0%B5%D0%BB%D0%BA%D0%B0.jpg" TargetMode="External"/><Relationship Id="rId24" Type="http://schemas.openxmlformats.org/officeDocument/2006/relationships/hyperlink" Target="https://himija-online.ru/wp-content/uploads/2018/05/%D0%B1%D0%B8%D1%83%D1%80%D0%B5%D1%82%D0%BE%D0%B2%D0%B0%D1%8F_%D1%83%D1%80%D0%B0%D0%B2%D0%BD%D0%B5%D0%BD%D0%B8%D0%B5.jpg" TargetMode="External"/><Relationship Id="rId32" Type="http://schemas.openxmlformats.org/officeDocument/2006/relationships/hyperlink" Target="https://himija-online.ru/wp-content/uploads/2018/05/%D1%86%D0%B8%D1%81%D1%82%D0%B5%D0%B8%D0%BD%D0%BE%D0%B2%D0%B0%D1%8F-%D1%80%D0%B5%D0%B0%D0%BA%D1%86%D0%B8%D1%8F_%D1%80%D0%B8%D1%81.jpg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himija-online.ru/wp-content/uploads/2018/05/%D0%BA%D1%81%D0%B0%D0%BD%D1%82%D0%BE%D0%BF%D1%80%D0%BE%D1%82%D0%B5%D0%B8%D0%BD%D0%BE%D0%B2%D0%B0%D1%8F-%D1%80%D0%B5%D0%B0%D0%BA%D1%86%D0%B8%D1%8F_%D1%80%D0%B8%D1%81.jpg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himija-online.ru/wp-content/uploads/2018/05/%D0%BA%D0%BE%D0%BE%D1%80%D0%B4%D0%B8%D0%BD%D0%B0%D1%86%D0%B8%D0%BE%D0%BD%D0%BD%D1%8B%D0%B9-%D1%83%D0%B7%D0%B5%D0%BB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himija-online.ru/videoopyty-2/osazhdenie-belkov-spirtom.html" TargetMode="External"/><Relationship Id="rId19" Type="http://schemas.openxmlformats.org/officeDocument/2006/relationships/hyperlink" Target="https://himija-online.ru/wp-content/uploads/2018/05/%D0%BA%D1%81%D0%B0%D0%BD%D1%82%D0%BE%D0%BF%D1%80%D0%BE%D1%82%D0%B5%D0%B8%D0%BD%D0%BE%D0%B2%D0%B0%D1%8F-%D1%80%D0%B5%D0%B0%D0%BA%D1%86%D0%B8%D1%8F.jpg" TargetMode="External"/><Relationship Id="rId31" Type="http://schemas.openxmlformats.org/officeDocument/2006/relationships/hyperlink" Target="https://himija-online.ru/videoopyty-2/kachestvennye-reakcii-na-belki-biuretovaya-i-ksantoproteinovaya.html" TargetMode="External"/><Relationship Id="rId4" Type="http://schemas.openxmlformats.org/officeDocument/2006/relationships/hyperlink" Target="https://himija-online.ru/wp-content/uploads/2018/05/%D0%B1%D0%B5%D0%BB%D0%BE%D0%BA%D1%89%D0%B5%D0%BB%D0%BE%D1%87%D1%8C.jpg" TargetMode="External"/><Relationship Id="rId9" Type="http://schemas.openxmlformats.org/officeDocument/2006/relationships/hyperlink" Target="https://himija-online.ru/videoopyty-2/osazhdenie-belkov-solyami-tyazhelyx-metallov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himija-online.ru/wp-content/uploads/2018/05/%D0%B1%D0%B8%D1%83%D1%80%D0%B5%D1%82%D0%BE%D0%B2%D0%B0%D1%8F-%D1%80%D0%B5%D0%B0%D0%BA%D1%86%D0%B8%D1%8F_%D1%80%D0%B8%D1%81.jp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himija-online.ru/videoopyty-2/biuretovaya-reakciya-belkov.html" TargetMode="External"/><Relationship Id="rId35" Type="http://schemas.openxmlformats.org/officeDocument/2006/relationships/image" Target="media/image13.jpeg"/><Relationship Id="rId8" Type="http://schemas.openxmlformats.org/officeDocument/2006/relationships/hyperlink" Target="https://himija-online.ru/videoopyty-2/svertyvanie-belkov-pri-nagrevanii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2020-04-14T06:48:00Z</dcterms:created>
  <dcterms:modified xsi:type="dcterms:W3CDTF">2020-04-14T06:55:00Z</dcterms:modified>
</cp:coreProperties>
</file>