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16" w:rsidRPr="00263D16" w:rsidRDefault="00263D16" w:rsidP="00263D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3D16">
        <w:rPr>
          <w:rFonts w:ascii="Times New Roman" w:hAnsi="Times New Roman" w:cs="Times New Roman"/>
          <w:sz w:val="24"/>
          <w:szCs w:val="24"/>
        </w:rPr>
        <w:t>УТВЕРЖДАЮ</w:t>
      </w:r>
    </w:p>
    <w:p w:rsidR="00263D16" w:rsidRPr="00263D16" w:rsidRDefault="00263D16" w:rsidP="00263D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3D16">
        <w:rPr>
          <w:rFonts w:ascii="Times New Roman" w:hAnsi="Times New Roman" w:cs="Times New Roman"/>
          <w:sz w:val="24"/>
          <w:szCs w:val="24"/>
        </w:rPr>
        <w:t>Директор ГБПОУ «БРИЭТ»</w:t>
      </w:r>
    </w:p>
    <w:p w:rsidR="00263D16" w:rsidRPr="00263D16" w:rsidRDefault="00263D16" w:rsidP="00263D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3D16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  <w:r w:rsidRPr="00263D16">
        <w:rPr>
          <w:rFonts w:ascii="Times New Roman" w:hAnsi="Times New Roman" w:cs="Times New Roman"/>
          <w:sz w:val="24"/>
          <w:szCs w:val="24"/>
        </w:rPr>
        <w:t>__</w:t>
      </w:r>
      <w:proofErr w:type="spellStart"/>
      <w:r w:rsidRPr="00263D16">
        <w:rPr>
          <w:rFonts w:ascii="Times New Roman" w:hAnsi="Times New Roman" w:cs="Times New Roman"/>
          <w:sz w:val="24"/>
          <w:szCs w:val="24"/>
        </w:rPr>
        <w:t>Е.Д.Цыренов</w:t>
      </w:r>
      <w:proofErr w:type="spellEnd"/>
    </w:p>
    <w:p w:rsidR="00263D16" w:rsidRPr="00263D16" w:rsidRDefault="00263D16" w:rsidP="00263D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3D16">
        <w:rPr>
          <w:rFonts w:ascii="Times New Roman" w:hAnsi="Times New Roman" w:cs="Times New Roman"/>
          <w:sz w:val="24"/>
          <w:szCs w:val="24"/>
        </w:rPr>
        <w:t>06.04.2020</w:t>
      </w:r>
    </w:p>
    <w:p w:rsidR="00263D16" w:rsidRDefault="00263D16" w:rsidP="00263D1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79D8" w:rsidRPr="00263D16" w:rsidRDefault="00263D16" w:rsidP="00263D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3D16"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работы </w:t>
      </w:r>
      <w:r w:rsidR="000C1CCC" w:rsidRPr="00263D16">
        <w:rPr>
          <w:rFonts w:ascii="Times New Roman" w:hAnsi="Times New Roman" w:cs="Times New Roman"/>
          <w:b/>
          <w:sz w:val="24"/>
          <w:szCs w:val="24"/>
        </w:rPr>
        <w:t xml:space="preserve"> ГБПОУ «БРИЭТ» в период </w:t>
      </w:r>
      <w:r w:rsidRPr="00263D16">
        <w:rPr>
          <w:rFonts w:ascii="Times New Roman" w:hAnsi="Times New Roman" w:cs="Times New Roman"/>
          <w:b/>
          <w:sz w:val="24"/>
          <w:szCs w:val="24"/>
        </w:rPr>
        <w:t>временного перехода на дистанционное обучение</w:t>
      </w:r>
    </w:p>
    <w:p w:rsidR="000C1CCC" w:rsidRPr="00D6395D" w:rsidRDefault="000C1CCC">
      <w:pPr>
        <w:rPr>
          <w:rFonts w:ascii="Times New Roman" w:hAnsi="Times New Roman" w:cs="Times New Roman"/>
          <w:sz w:val="24"/>
          <w:szCs w:val="24"/>
        </w:rPr>
      </w:pPr>
      <w:r w:rsidRPr="00D6395D">
        <w:rPr>
          <w:rFonts w:ascii="Times New Roman" w:hAnsi="Times New Roman" w:cs="Times New Roman"/>
          <w:sz w:val="24"/>
          <w:szCs w:val="24"/>
        </w:rPr>
        <w:t>Цель</w:t>
      </w:r>
      <w:r w:rsidR="009C5FA8">
        <w:rPr>
          <w:rFonts w:ascii="Times New Roman" w:hAnsi="Times New Roman" w:cs="Times New Roman"/>
          <w:sz w:val="24"/>
          <w:szCs w:val="24"/>
        </w:rPr>
        <w:t xml:space="preserve">: создания благоприятных </w:t>
      </w:r>
      <w:r w:rsidR="009C5FA8" w:rsidRPr="00EC23E8">
        <w:rPr>
          <w:rFonts w:ascii="Times New Roman" w:hAnsi="Times New Roman" w:cs="Times New Roman"/>
          <w:sz w:val="24"/>
          <w:szCs w:val="24"/>
        </w:rPr>
        <w:t>условий</w:t>
      </w:r>
      <w:r w:rsidRPr="00EC23E8">
        <w:rPr>
          <w:rFonts w:ascii="Times New Roman" w:hAnsi="Times New Roman" w:cs="Times New Roman"/>
          <w:sz w:val="24"/>
          <w:szCs w:val="24"/>
        </w:rPr>
        <w:t xml:space="preserve"> дл</w:t>
      </w:r>
      <w:r w:rsidRPr="00D6395D">
        <w:rPr>
          <w:rFonts w:ascii="Times New Roman" w:hAnsi="Times New Roman" w:cs="Times New Roman"/>
          <w:sz w:val="24"/>
          <w:szCs w:val="24"/>
        </w:rPr>
        <w:t>я социализации, творческих способностей обучающихся с применением современных образов</w:t>
      </w:r>
      <w:r w:rsidR="00D6395D">
        <w:rPr>
          <w:rFonts w:ascii="Times New Roman" w:hAnsi="Times New Roman" w:cs="Times New Roman"/>
          <w:sz w:val="24"/>
          <w:szCs w:val="24"/>
        </w:rPr>
        <w:t>ат</w:t>
      </w:r>
      <w:r w:rsidRPr="00D6395D">
        <w:rPr>
          <w:rFonts w:ascii="Times New Roman" w:hAnsi="Times New Roman" w:cs="Times New Roman"/>
          <w:sz w:val="24"/>
          <w:szCs w:val="24"/>
        </w:rPr>
        <w:t>ельных технологий в условиях перехода на дистанционное обучение в связи с невозможн</w:t>
      </w:r>
      <w:r w:rsidR="00263D16">
        <w:rPr>
          <w:rFonts w:ascii="Times New Roman" w:hAnsi="Times New Roman" w:cs="Times New Roman"/>
          <w:sz w:val="24"/>
          <w:szCs w:val="24"/>
        </w:rPr>
        <w:t>остью посещать техникум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2977"/>
        <w:gridCol w:w="2410"/>
        <w:gridCol w:w="3685"/>
      </w:tblGrid>
      <w:tr w:rsidR="001E2A46" w:rsidRPr="00D6395D" w:rsidTr="00DD2D5E">
        <w:tc>
          <w:tcPr>
            <w:tcW w:w="675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</w:tc>
        <w:tc>
          <w:tcPr>
            <w:tcW w:w="2410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3685" w:type="dxa"/>
          </w:tcPr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C1CCC" w:rsidRPr="00D6395D" w:rsidTr="00DD2D5E">
        <w:tc>
          <w:tcPr>
            <w:tcW w:w="14992" w:type="dxa"/>
            <w:gridSpan w:val="6"/>
          </w:tcPr>
          <w:p w:rsidR="000C1CCC" w:rsidRPr="00D6395D" w:rsidRDefault="000C1CCC" w:rsidP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  <w:r w:rsidR="001A01EC"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Информационно-организационная работа </w:t>
            </w:r>
          </w:p>
        </w:tc>
      </w:tr>
      <w:tr w:rsidR="001E2A46" w:rsidRPr="00D6395D" w:rsidTr="00DD2D5E">
        <w:tc>
          <w:tcPr>
            <w:tcW w:w="675" w:type="dxa"/>
          </w:tcPr>
          <w:p w:rsidR="000C1CCC" w:rsidRPr="00D6395D" w:rsidRDefault="000C1CCC" w:rsidP="0087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A01EC" w:rsidRPr="00D6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C1CCC" w:rsidRPr="00D6395D" w:rsidRDefault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Информационно-организационная работа по взаимодействию со студентами в период дистанционного образования</w:t>
            </w:r>
          </w:p>
        </w:tc>
        <w:tc>
          <w:tcPr>
            <w:tcW w:w="1984" w:type="dxa"/>
          </w:tcPr>
          <w:p w:rsidR="000C1CCC" w:rsidRPr="00D6395D" w:rsidRDefault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0C1CCC" w:rsidRPr="00D6395D" w:rsidRDefault="009C5FA8" w:rsidP="009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1A01EC" w:rsidRPr="00D6395D">
              <w:rPr>
                <w:rFonts w:ascii="Times New Roman" w:hAnsi="Times New Roman" w:cs="Times New Roman"/>
                <w:sz w:val="24"/>
                <w:szCs w:val="24"/>
              </w:rPr>
              <w:t>станционно</w:t>
            </w:r>
          </w:p>
        </w:tc>
        <w:tc>
          <w:tcPr>
            <w:tcW w:w="2410" w:type="dxa"/>
          </w:tcPr>
          <w:p w:rsidR="000C1CCC" w:rsidRPr="00D6395D" w:rsidRDefault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</w:tc>
        <w:tc>
          <w:tcPr>
            <w:tcW w:w="3685" w:type="dxa"/>
          </w:tcPr>
          <w:p w:rsidR="000C1CCC" w:rsidRPr="00D6395D" w:rsidRDefault="00EC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</w:t>
            </w:r>
            <w:r w:rsidR="001A01EC" w:rsidRPr="00D6395D">
              <w:rPr>
                <w:rFonts w:ascii="Times New Roman" w:hAnsi="Times New Roman" w:cs="Times New Roman"/>
                <w:sz w:val="24"/>
                <w:szCs w:val="24"/>
              </w:rPr>
              <w:t>тделом ВР, педагог-организатор, классные руководители, мастера п/о</w:t>
            </w:r>
          </w:p>
        </w:tc>
      </w:tr>
      <w:tr w:rsidR="001A01EC" w:rsidRPr="00D6395D" w:rsidTr="00DD2D5E">
        <w:tc>
          <w:tcPr>
            <w:tcW w:w="14992" w:type="dxa"/>
            <w:gridSpan w:val="6"/>
          </w:tcPr>
          <w:p w:rsidR="001A01EC" w:rsidRPr="00D6395D" w:rsidRDefault="001A01EC" w:rsidP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классных руководителей </w:t>
            </w:r>
          </w:p>
        </w:tc>
      </w:tr>
      <w:tr w:rsidR="001E2A46" w:rsidRPr="00D6395D" w:rsidTr="00DD2D5E">
        <w:tc>
          <w:tcPr>
            <w:tcW w:w="675" w:type="dxa"/>
          </w:tcPr>
          <w:p w:rsidR="000C1CCC" w:rsidRPr="00D6395D" w:rsidRDefault="001A0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1" w:type="dxa"/>
          </w:tcPr>
          <w:p w:rsidR="000C1CCC" w:rsidRPr="000C1CCC" w:rsidRDefault="000C1CCC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местонахождения</w:t>
            </w:r>
          </w:p>
          <w:p w:rsidR="000C1CCC" w:rsidRPr="000C1CCC" w:rsidRDefault="000C1CCC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0C1CCC" w:rsidRPr="00D6395D" w:rsidRDefault="000C1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1CCC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7" w:type="dxa"/>
          </w:tcPr>
          <w:p w:rsidR="000C1CCC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0C1CCC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0C1CCC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DD2D5E" w:rsidRPr="00D6395D" w:rsidTr="00DD2D5E">
        <w:tc>
          <w:tcPr>
            <w:tcW w:w="675" w:type="dxa"/>
          </w:tcPr>
          <w:p w:rsidR="00D6395D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1" w:type="dxa"/>
          </w:tcPr>
          <w:p w:rsidR="00D6395D" w:rsidRPr="00D6395D" w:rsidRDefault="00D6395D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своевременным выполнением студентами закрепленной группы заданий дистанционного образования </w:t>
            </w:r>
          </w:p>
        </w:tc>
        <w:tc>
          <w:tcPr>
            <w:tcW w:w="1984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7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D6395D" w:rsidRPr="00EC23E8" w:rsidRDefault="00D6395D" w:rsidP="009C5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3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  <w:r w:rsidR="009C5FA8" w:rsidRPr="00EC23E8">
              <w:rPr>
                <w:rFonts w:ascii="Times New Roman" w:hAnsi="Times New Roman" w:cs="Times New Roman"/>
                <w:sz w:val="24"/>
                <w:szCs w:val="24"/>
              </w:rPr>
              <w:t>, преподаватели</w:t>
            </w:r>
          </w:p>
        </w:tc>
      </w:tr>
      <w:tr w:rsidR="00DD2D5E" w:rsidRPr="00D6395D" w:rsidTr="00DD2D5E">
        <w:tc>
          <w:tcPr>
            <w:tcW w:w="675" w:type="dxa"/>
          </w:tcPr>
          <w:p w:rsidR="00D6395D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1" w:type="dxa"/>
          </w:tcPr>
          <w:p w:rsidR="00D6395D" w:rsidRPr="00D6395D" w:rsidRDefault="00D6395D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взаимодействие с родителями студентов с целью контроля благополучия ситуации </w:t>
            </w:r>
          </w:p>
        </w:tc>
        <w:tc>
          <w:tcPr>
            <w:tcW w:w="1984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7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D6395D" w:rsidRPr="00EC23E8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3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  <w:r w:rsidR="009C5FA8" w:rsidRPr="00EC23E8">
              <w:rPr>
                <w:rFonts w:ascii="Times New Roman" w:hAnsi="Times New Roman" w:cs="Times New Roman"/>
                <w:sz w:val="24"/>
                <w:szCs w:val="24"/>
              </w:rPr>
              <w:t>, преподаватели</w:t>
            </w:r>
          </w:p>
        </w:tc>
      </w:tr>
      <w:tr w:rsidR="00DD2D5E" w:rsidRPr="00D6395D" w:rsidTr="00DD2D5E">
        <w:tc>
          <w:tcPr>
            <w:tcW w:w="675" w:type="dxa"/>
          </w:tcPr>
          <w:p w:rsidR="00D6395D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61" w:type="dxa"/>
          </w:tcPr>
          <w:p w:rsidR="00D6395D" w:rsidRPr="00D6395D" w:rsidRDefault="00D6395D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Взаимодействие с преподавателями с целью профилактики неуспеваемости студентов и </w:t>
            </w: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своевременным выполнением заданий </w:t>
            </w:r>
          </w:p>
        </w:tc>
        <w:tc>
          <w:tcPr>
            <w:tcW w:w="1984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977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D6395D" w:rsidRPr="00EC23E8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3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  <w:r w:rsidR="009C5FA8" w:rsidRPr="00EC23E8">
              <w:rPr>
                <w:rFonts w:ascii="Times New Roman" w:hAnsi="Times New Roman" w:cs="Times New Roman"/>
                <w:sz w:val="24"/>
                <w:szCs w:val="24"/>
              </w:rPr>
              <w:t>, преподаватели</w:t>
            </w:r>
          </w:p>
        </w:tc>
      </w:tr>
      <w:tr w:rsidR="00DD2D5E" w:rsidRPr="00D6395D" w:rsidTr="00DD2D5E">
        <w:tc>
          <w:tcPr>
            <w:tcW w:w="675" w:type="dxa"/>
          </w:tcPr>
          <w:p w:rsidR="00D6395D" w:rsidRP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261" w:type="dxa"/>
          </w:tcPr>
          <w:p w:rsidR="00D6395D" w:rsidRPr="00D6395D" w:rsidRDefault="00D6395D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студентов и  обучающихся «группы риска»</w:t>
            </w:r>
          </w:p>
        </w:tc>
        <w:tc>
          <w:tcPr>
            <w:tcW w:w="1984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977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D6395D" w:rsidRP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D6395D" w:rsidRPr="00D6395D" w:rsidTr="00DD2D5E">
        <w:tc>
          <w:tcPr>
            <w:tcW w:w="14992" w:type="dxa"/>
            <w:gridSpan w:val="6"/>
          </w:tcPr>
          <w:p w:rsid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Патриотическое воспитание </w:t>
            </w:r>
          </w:p>
        </w:tc>
      </w:tr>
      <w:tr w:rsidR="001E2A46" w:rsidRPr="00D6395D" w:rsidTr="00DD2D5E">
        <w:tc>
          <w:tcPr>
            <w:tcW w:w="675" w:type="dxa"/>
          </w:tcPr>
          <w:p w:rsidR="00D6395D" w:rsidRDefault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1" w:type="dxa"/>
          </w:tcPr>
          <w:p w:rsidR="00D6395D" w:rsidRPr="00D6395D" w:rsidRDefault="00D6395D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«Дорога памяти БРИЭТ»</w:t>
            </w:r>
          </w:p>
        </w:tc>
        <w:tc>
          <w:tcPr>
            <w:tcW w:w="1984" w:type="dxa"/>
          </w:tcPr>
          <w:p w:rsid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28 апреля </w:t>
            </w:r>
          </w:p>
        </w:tc>
        <w:tc>
          <w:tcPr>
            <w:tcW w:w="2977" w:type="dxa"/>
            <w:shd w:val="clear" w:color="auto" w:fill="auto"/>
          </w:tcPr>
          <w:p w:rsidR="00D6395D" w:rsidRPr="00462401" w:rsidRDefault="00D6395D" w:rsidP="00D63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Дистанционно; работы присылают на почту, из собранных работ будет составлена виртуальная Книга Памяти </w:t>
            </w:r>
          </w:p>
          <w:p w:rsidR="00462401" w:rsidRPr="00462401" w:rsidRDefault="00263D16" w:rsidP="0046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62401" w:rsidRPr="00F505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https://foto.pamyat-naroda.ru/</w:t>
              </w:r>
            </w:hyperlink>
          </w:p>
        </w:tc>
        <w:tc>
          <w:tcPr>
            <w:tcW w:w="2410" w:type="dxa"/>
          </w:tcPr>
          <w:p w:rsidR="00D6395D" w:rsidRPr="00D6395D" w:rsidRDefault="00A11420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ВР, педагог-организатор, </w:t>
            </w:r>
          </w:p>
          <w:p w:rsidR="00D6395D" w:rsidRDefault="00D6395D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1E2A46" w:rsidRPr="00D6395D" w:rsidTr="00DD2D5E">
        <w:tc>
          <w:tcPr>
            <w:tcW w:w="675" w:type="dxa"/>
          </w:tcPr>
          <w:p w:rsidR="00D6395D" w:rsidRDefault="00E1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</w:p>
        </w:tc>
        <w:tc>
          <w:tcPr>
            <w:tcW w:w="3261" w:type="dxa"/>
          </w:tcPr>
          <w:p w:rsidR="00D6395D" w:rsidRPr="00D6395D" w:rsidRDefault="00E168D3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выразительного чтения </w:t>
            </w:r>
            <w:r w:rsidRPr="004D7E53">
              <w:rPr>
                <w:rFonts w:ascii="Times New Roman" w:hAnsi="Times New Roman" w:cs="Times New Roman"/>
                <w:sz w:val="24"/>
              </w:rPr>
              <w:t>«Неизвестному солдату посвящается…»</w:t>
            </w:r>
          </w:p>
        </w:tc>
        <w:tc>
          <w:tcPr>
            <w:tcW w:w="1984" w:type="dxa"/>
          </w:tcPr>
          <w:p w:rsidR="00D6395D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2977" w:type="dxa"/>
          </w:tcPr>
          <w:p w:rsidR="00D6395D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Дистанционно;</w:t>
            </w:r>
          </w:p>
          <w:p w:rsidR="00E168D3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Видеоролики присылают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далее определяют победителей интернет-голосованием</w:t>
            </w:r>
          </w:p>
        </w:tc>
        <w:tc>
          <w:tcPr>
            <w:tcW w:w="2410" w:type="dxa"/>
          </w:tcPr>
          <w:p w:rsidR="00D6395D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3685" w:type="dxa"/>
          </w:tcPr>
          <w:p w:rsidR="00D6395D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E168D3" w:rsidRDefault="00E168D3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1E2A46" w:rsidRPr="00D6395D" w:rsidTr="00DD2D5E">
        <w:tc>
          <w:tcPr>
            <w:tcW w:w="675" w:type="dxa"/>
          </w:tcPr>
          <w:p w:rsidR="001E2A46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61" w:type="dxa"/>
          </w:tcPr>
          <w:p w:rsidR="001E2A46" w:rsidRPr="00D6395D" w:rsidRDefault="001E2A46" w:rsidP="00C0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просмотр фильмов </w:t>
            </w:r>
            <w:r w:rsidR="00C05E8D" w:rsidRPr="00EC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290-летию </w:t>
            </w:r>
            <w:r w:rsidRPr="00EC2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Суворова </w:t>
            </w:r>
          </w:p>
        </w:tc>
        <w:tc>
          <w:tcPr>
            <w:tcW w:w="1984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1E2A46" w:rsidRDefault="001E2A46" w:rsidP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Суворов. Штурм Измаила</w:t>
            </w:r>
            <w:r w:rsidR="00EC23E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E8D" w:rsidRPr="001E2A46" w:rsidRDefault="001E2A46" w:rsidP="00EC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Суворов. Альпы. 200 лет спустя</w:t>
            </w:r>
            <w:r w:rsidR="00EC23E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:rsidR="001E2A46" w:rsidRPr="00D6395D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ВР, педагог-организатор, </w:t>
            </w:r>
          </w:p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1E2A46" w:rsidRPr="00D6395D" w:rsidTr="00DD2D5E">
        <w:tc>
          <w:tcPr>
            <w:tcW w:w="675" w:type="dxa"/>
          </w:tcPr>
          <w:p w:rsidR="001E2A46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61" w:type="dxa"/>
          </w:tcPr>
          <w:p w:rsidR="001E2A46" w:rsidRPr="001E2A46" w:rsidRDefault="001E2A46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E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роект «4 года – 4 урока» посвященный 75-летию Великой Победы.</w:t>
            </w:r>
          </w:p>
        </w:tc>
        <w:tc>
          <w:tcPr>
            <w:tcW w:w="1984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1E2A46" w:rsidRDefault="00263D1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E2A46" w:rsidRPr="00DD283C">
                <w:rPr>
                  <w:rStyle w:val="a4"/>
                  <w:sz w:val="27"/>
                  <w:szCs w:val="27"/>
                </w:rPr>
                <w:t>https://baikalib.ru/projects/2087/</w:t>
              </w:r>
            </w:hyperlink>
            <w:r w:rsidR="001E2A46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410" w:type="dxa"/>
          </w:tcPr>
          <w:p w:rsidR="001E2A46" w:rsidRPr="00D6395D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ВР, педагог-организатор, </w:t>
            </w:r>
          </w:p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462401" w:rsidRPr="00D6395D" w:rsidTr="00DD2D5E">
        <w:tc>
          <w:tcPr>
            <w:tcW w:w="675" w:type="dxa"/>
          </w:tcPr>
          <w:p w:rsidR="00462401" w:rsidRPr="00462401" w:rsidRDefault="0046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261" w:type="dxa"/>
          </w:tcPr>
          <w:p w:rsidR="00462401" w:rsidRDefault="00462401" w:rsidP="0074225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фильмов к  75-летию Победы в Великой войне</w:t>
            </w:r>
          </w:p>
        </w:tc>
        <w:tc>
          <w:tcPr>
            <w:tcW w:w="1984" w:type="dxa"/>
          </w:tcPr>
          <w:p w:rsidR="00462401" w:rsidRDefault="00462401" w:rsidP="007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462401" w:rsidRPr="001C3A54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62401" w:rsidRPr="001C3A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https://youtu.be/taVd4_IcqbY</w:t>
              </w:r>
            </w:hyperlink>
          </w:p>
          <w:p w:rsidR="00462401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462401" w:rsidRPr="001C3A54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  <w:u w:val="single"/>
                </w:rPr>
                <w:t>https://youtu.be/Yn0MIA7Q2uQ</w:t>
              </w:r>
            </w:hyperlink>
          </w:p>
          <w:p w:rsidR="00462401" w:rsidRPr="001C3A54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62401" w:rsidRPr="00F5055E">
                <w:rPr>
                  <w:rStyle w:val="a4"/>
                </w:rPr>
                <w:t>https://youtu.be/_F2TQ2zPLQI</w:t>
              </w:r>
            </w:hyperlink>
          </w:p>
          <w:p w:rsidR="00462401" w:rsidRDefault="00462401" w:rsidP="00742256">
            <w:pPr>
              <w:pStyle w:val="a6"/>
            </w:pPr>
          </w:p>
          <w:p w:rsidR="00462401" w:rsidRPr="001C3A54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62401" w:rsidRPr="00F5055E">
                <w:rPr>
                  <w:rStyle w:val="a4"/>
                </w:rPr>
                <w:t>https://youtu.be/GUrhFiz6Qpg</w:t>
              </w:r>
            </w:hyperlink>
          </w:p>
          <w:p w:rsidR="00462401" w:rsidRPr="001C3A54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2401" w:rsidRPr="00F5055E">
                <w:rPr>
                  <w:rStyle w:val="a4"/>
                </w:rPr>
                <w:t>https://youtu.be/rBW</w:t>
              </w:r>
              <w:r w:rsidR="00462401" w:rsidRPr="00F5055E">
                <w:rPr>
                  <w:rStyle w:val="a4"/>
                </w:rPr>
                <w:lastRenderedPageBreak/>
                <w:t>9-MN_nXM</w:t>
              </w:r>
            </w:hyperlink>
          </w:p>
          <w:p w:rsidR="00462401" w:rsidRPr="001C3A54" w:rsidRDefault="00263D16" w:rsidP="0046240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hyperlink r:id="rId14" w:tgtFrame="_blank" w:tooltip="Поделиться ссылкой" w:history="1">
                <w:r w:rsidR="00462401" w:rsidRPr="001C3A54">
                  <w:rPr>
                    <w:rFonts w:ascii="Times New Roman" w:hAnsi="Times New Roman" w:cs="Times New Roman"/>
                    <w:color w:val="0000FF"/>
                    <w:spacing w:val="15"/>
                    <w:sz w:val="24"/>
                    <w:szCs w:val="24"/>
                    <w:u w:val="single"/>
                  </w:rPr>
                  <w:t>https://youtu.be/uFtbIvSL8rg</w:t>
                </w:r>
              </w:hyperlink>
            </w:hyperlink>
          </w:p>
        </w:tc>
        <w:tc>
          <w:tcPr>
            <w:tcW w:w="2410" w:type="dxa"/>
          </w:tcPr>
          <w:p w:rsidR="00462401" w:rsidRPr="00D6395D" w:rsidRDefault="00462401" w:rsidP="007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обучающиеся </w:t>
            </w:r>
          </w:p>
        </w:tc>
        <w:tc>
          <w:tcPr>
            <w:tcW w:w="3685" w:type="dxa"/>
          </w:tcPr>
          <w:p w:rsidR="00462401" w:rsidRDefault="00462401" w:rsidP="007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ВР, педагог-организатор, </w:t>
            </w:r>
          </w:p>
          <w:p w:rsidR="00462401" w:rsidRDefault="00462401" w:rsidP="00742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1E2A46" w:rsidRPr="00D6395D" w:rsidTr="00DD2D5E">
        <w:tc>
          <w:tcPr>
            <w:tcW w:w="14992" w:type="dxa"/>
            <w:gridSpan w:val="6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Спортивно-массовая работа и воспитание здорового образа жизни. </w:t>
            </w:r>
          </w:p>
        </w:tc>
      </w:tr>
      <w:tr w:rsidR="001E2A46" w:rsidRPr="00D6395D" w:rsidTr="00DD2D5E">
        <w:tc>
          <w:tcPr>
            <w:tcW w:w="675" w:type="dxa"/>
          </w:tcPr>
          <w:p w:rsidR="001E2A46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1" w:type="dxa"/>
          </w:tcPr>
          <w:p w:rsidR="001E2A46" w:rsidRDefault="001E2A46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«Становись на зарядку»</w:t>
            </w:r>
          </w:p>
        </w:tc>
        <w:tc>
          <w:tcPr>
            <w:tcW w:w="1984" w:type="dxa"/>
          </w:tcPr>
          <w:p w:rsidR="001E2A46" w:rsidRP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46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1E2A46" w:rsidRPr="001E2A46" w:rsidRDefault="001E2A46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A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</w:t>
            </w:r>
          </w:p>
        </w:tc>
        <w:tc>
          <w:tcPr>
            <w:tcW w:w="2410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</w:t>
            </w:r>
          </w:p>
        </w:tc>
      </w:tr>
      <w:tr w:rsidR="001E2A46" w:rsidRPr="00D6395D" w:rsidTr="00DD2D5E">
        <w:tc>
          <w:tcPr>
            <w:tcW w:w="675" w:type="dxa"/>
          </w:tcPr>
          <w:p w:rsidR="001E2A46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61" w:type="dxa"/>
          </w:tcPr>
          <w:p w:rsidR="001E2A46" w:rsidRDefault="001E2A46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бюллетеней, информационных листков по про</w:t>
            </w:r>
            <w:r w:rsidR="00DD2D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ганде и развитию ЗОЖ </w:t>
            </w:r>
          </w:p>
        </w:tc>
        <w:tc>
          <w:tcPr>
            <w:tcW w:w="1984" w:type="dxa"/>
          </w:tcPr>
          <w:p w:rsidR="001E2A46" w:rsidRPr="001E2A46" w:rsidRDefault="001E2A46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1E2A46" w:rsidRPr="001E2A46" w:rsidRDefault="00DD2D5E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Дистанционно, выполненные работы присылают на эл. адрес для размещения в соц. сети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410" w:type="dxa"/>
          </w:tcPr>
          <w:p w:rsidR="001E2A46" w:rsidRDefault="00DD2D5E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1E2A46" w:rsidRDefault="00DD2D5E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="00222C85">
              <w:rPr>
                <w:rFonts w:ascii="Times New Roman" w:hAnsi="Times New Roman" w:cs="Times New Roman"/>
                <w:sz w:val="24"/>
                <w:szCs w:val="24"/>
              </w:rPr>
              <w:t>, преподаватель физической культуры</w:t>
            </w:r>
          </w:p>
        </w:tc>
      </w:tr>
      <w:tr w:rsidR="00BB43CA" w:rsidRPr="00D6395D" w:rsidTr="00DD2D5E">
        <w:tc>
          <w:tcPr>
            <w:tcW w:w="675" w:type="dxa"/>
          </w:tcPr>
          <w:p w:rsidR="00BB43CA" w:rsidRDefault="00BB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61" w:type="dxa"/>
          </w:tcPr>
          <w:p w:rsidR="00BB43CA" w:rsidRDefault="00BB43CA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 вместе»</w:t>
            </w:r>
          </w:p>
        </w:tc>
        <w:tc>
          <w:tcPr>
            <w:tcW w:w="1984" w:type="dxa"/>
          </w:tcPr>
          <w:p w:rsidR="00BB43CA" w:rsidRDefault="006748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  <w:tc>
          <w:tcPr>
            <w:tcW w:w="2977" w:type="dxa"/>
          </w:tcPr>
          <w:p w:rsidR="00BB43CA" w:rsidRDefault="00674812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 через сеть</w:t>
            </w:r>
          </w:p>
        </w:tc>
        <w:tc>
          <w:tcPr>
            <w:tcW w:w="2410" w:type="dxa"/>
          </w:tcPr>
          <w:p w:rsidR="00BB43CA" w:rsidRDefault="006748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Желающие </w:t>
            </w:r>
          </w:p>
        </w:tc>
        <w:tc>
          <w:tcPr>
            <w:tcW w:w="3685" w:type="dxa"/>
          </w:tcPr>
          <w:p w:rsidR="00BB43CA" w:rsidRDefault="006748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педагог-хореограф</w:t>
            </w:r>
          </w:p>
        </w:tc>
      </w:tr>
      <w:tr w:rsidR="00623D12" w:rsidRPr="00D6395D" w:rsidTr="00DD2D5E">
        <w:tc>
          <w:tcPr>
            <w:tcW w:w="675" w:type="dxa"/>
          </w:tcPr>
          <w:p w:rsidR="00623D12" w:rsidRPr="00263D16" w:rsidRDefault="0062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261" w:type="dxa"/>
          </w:tcPr>
          <w:p w:rsidR="00623D12" w:rsidRPr="00263D16" w:rsidRDefault="00623D12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Эстафета</w:t>
            </w:r>
            <w:r w:rsidR="00B426BB"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</w:t>
            </w: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 </w:t>
            </w:r>
          </w:p>
        </w:tc>
        <w:tc>
          <w:tcPr>
            <w:tcW w:w="1984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 через сеть</w:t>
            </w:r>
          </w:p>
        </w:tc>
        <w:tc>
          <w:tcPr>
            <w:tcW w:w="2410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Желающие 1- 2 курс</w:t>
            </w:r>
          </w:p>
        </w:tc>
        <w:tc>
          <w:tcPr>
            <w:tcW w:w="3685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="00222C85" w:rsidRPr="00263D16">
              <w:rPr>
                <w:rFonts w:ascii="Times New Roman" w:hAnsi="Times New Roman" w:cs="Times New Roman"/>
                <w:sz w:val="24"/>
                <w:szCs w:val="24"/>
              </w:rPr>
              <w:t>, преподаватель физической культуры</w:t>
            </w:r>
          </w:p>
        </w:tc>
      </w:tr>
      <w:tr w:rsidR="00623D12" w:rsidRPr="00D6395D" w:rsidTr="00DD2D5E">
        <w:tc>
          <w:tcPr>
            <w:tcW w:w="675" w:type="dxa"/>
          </w:tcPr>
          <w:p w:rsidR="00623D12" w:rsidRPr="00263D16" w:rsidRDefault="0062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261" w:type="dxa"/>
          </w:tcPr>
          <w:p w:rsidR="00623D12" w:rsidRPr="00263D16" w:rsidRDefault="00623D12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Видеоролик или презентация «Олимпийские игры против войны» </w:t>
            </w:r>
          </w:p>
        </w:tc>
        <w:tc>
          <w:tcPr>
            <w:tcW w:w="1984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977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 через сеть</w:t>
            </w:r>
          </w:p>
        </w:tc>
        <w:tc>
          <w:tcPr>
            <w:tcW w:w="2410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1 курс – Олимпийские игры античности Древняя Греция</w:t>
            </w:r>
          </w:p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2 курс – возрождение Олимпийских игр конец 19 века</w:t>
            </w:r>
          </w:p>
        </w:tc>
        <w:tc>
          <w:tcPr>
            <w:tcW w:w="3685" w:type="dxa"/>
          </w:tcPr>
          <w:p w:rsidR="00623D12" w:rsidRPr="00263D16" w:rsidRDefault="00623D12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  <w:r w:rsidR="00222C85" w:rsidRPr="00263D16">
              <w:rPr>
                <w:rFonts w:ascii="Times New Roman" w:hAnsi="Times New Roman" w:cs="Times New Roman"/>
                <w:sz w:val="24"/>
                <w:szCs w:val="24"/>
              </w:rPr>
              <w:t>, преподаватель физической культуры</w:t>
            </w:r>
          </w:p>
        </w:tc>
      </w:tr>
      <w:tr w:rsidR="00222C85" w:rsidRPr="00D6395D" w:rsidTr="00DD2D5E">
        <w:tc>
          <w:tcPr>
            <w:tcW w:w="675" w:type="dxa"/>
          </w:tcPr>
          <w:p w:rsidR="00222C85" w:rsidRPr="00263D16" w:rsidRDefault="00222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261" w:type="dxa"/>
          </w:tcPr>
          <w:p w:rsidR="00222C85" w:rsidRPr="00263D16" w:rsidRDefault="00222C85" w:rsidP="000C1C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Самоконтроль студентов над состоянием своего здоровья. Соблюдать режим отдыха, физической и умственной нагрузки. </w:t>
            </w:r>
          </w:p>
        </w:tc>
        <w:tc>
          <w:tcPr>
            <w:tcW w:w="1984" w:type="dxa"/>
          </w:tcPr>
          <w:p w:rsidR="00222C85" w:rsidRPr="00263D16" w:rsidRDefault="00222C85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222C85" w:rsidRPr="00263D16" w:rsidRDefault="00222C85" w:rsidP="00ED3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222C85" w:rsidRPr="00263D16" w:rsidRDefault="00222C85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222C85" w:rsidRPr="00263D16" w:rsidRDefault="00222C85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воспитания, преподаватель физической культуры</w:t>
            </w:r>
          </w:p>
        </w:tc>
      </w:tr>
      <w:tr w:rsidR="001E2A46" w:rsidRPr="00D6395D" w:rsidTr="00DD2D5E">
        <w:tc>
          <w:tcPr>
            <w:tcW w:w="14992" w:type="dxa"/>
            <w:gridSpan w:val="6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E2A46" w:rsidRPr="00D6395D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правонарушений среди обучающихся, немедицинского потребления ПАВ</w:t>
            </w:r>
          </w:p>
        </w:tc>
      </w:tr>
      <w:tr w:rsidR="001E2A46" w:rsidRPr="00D6395D" w:rsidTr="00DD2D5E">
        <w:tc>
          <w:tcPr>
            <w:tcW w:w="675" w:type="dxa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261" w:type="dxa"/>
          </w:tcPr>
          <w:p w:rsidR="001E2A46" w:rsidRPr="000C1CCC" w:rsidRDefault="001E2A46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Совета профилактики по вопросам</w:t>
            </w:r>
          </w:p>
          <w:p w:rsidR="001E2A46" w:rsidRPr="000C1CCC" w:rsidRDefault="001E2A46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соблюдения ограничительных мер обучающимися</w:t>
            </w:r>
          </w:p>
          <w:p w:rsidR="001E2A46" w:rsidRPr="000C1CCC" w:rsidRDefault="00DD2D5E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техникума</w:t>
            </w:r>
            <w:r w:rsidR="001E2A46" w:rsidRPr="000C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дистанционного обучения</w:t>
            </w:r>
          </w:p>
          <w:p w:rsidR="001E2A46" w:rsidRPr="00D6395D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период </w:t>
            </w:r>
          </w:p>
        </w:tc>
        <w:tc>
          <w:tcPr>
            <w:tcW w:w="2977" w:type="dxa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</w:t>
            </w:r>
          </w:p>
        </w:tc>
        <w:tc>
          <w:tcPr>
            <w:tcW w:w="3685" w:type="dxa"/>
          </w:tcPr>
          <w:p w:rsidR="001E2A46" w:rsidRPr="00D6395D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мастера п/о</w:t>
            </w:r>
          </w:p>
        </w:tc>
      </w:tr>
      <w:tr w:rsidR="00DD2D5E" w:rsidRPr="00D6395D" w:rsidTr="00DD2D5E">
        <w:tc>
          <w:tcPr>
            <w:tcW w:w="675" w:type="dxa"/>
          </w:tcPr>
          <w:p w:rsidR="00DD2D5E" w:rsidRDefault="00DD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261" w:type="dxa"/>
          </w:tcPr>
          <w:p w:rsidR="00DD2D5E" w:rsidRPr="00DD2D5E" w:rsidRDefault="00DD2D5E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3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документальных фильмов</w:t>
            </w:r>
          </w:p>
        </w:tc>
        <w:tc>
          <w:tcPr>
            <w:tcW w:w="1984" w:type="dxa"/>
          </w:tcPr>
          <w:p w:rsidR="00DD2D5E" w:rsidRPr="00DD2D5E" w:rsidRDefault="00DD2D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DD2D5E" w:rsidRPr="009C5FA8" w:rsidRDefault="00DD2D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hyperlink r:id="rId15" w:history="1">
              <w:r w:rsidR="002E0F76" w:rsidRPr="005E34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https://www.youtube.com/watch?v=TmWKerdozCY</w:t>
              </w:r>
            </w:hyperlink>
          </w:p>
          <w:p w:rsidR="00DD2D5E" w:rsidRPr="009C5FA8" w:rsidRDefault="00DD2D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 </w:t>
            </w:r>
            <w:hyperlink r:id="rId16" w:history="1"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minjust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novosti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administrativnaya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ugolovnaya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otvetstvennost</w:t>
              </w:r>
              <w:r w:rsidR="00604957" w:rsidRPr="009C5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604957" w:rsidRPr="00DD28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nesovershennoletnih</w:t>
              </w:r>
            </w:hyperlink>
            <w:r w:rsidR="00604957" w:rsidRPr="009C5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DD2D5E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DD2D5E" w:rsidRPr="00604957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ВР, классные руководители, мастера п/о</w:t>
            </w:r>
          </w:p>
        </w:tc>
      </w:tr>
      <w:tr w:rsidR="00604957" w:rsidRPr="00D6395D" w:rsidTr="00311E94">
        <w:tc>
          <w:tcPr>
            <w:tcW w:w="14992" w:type="dxa"/>
            <w:gridSpan w:val="6"/>
          </w:tcPr>
          <w:p w:rsidR="00604957" w:rsidRPr="00D6395D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Работа с родителями</w:t>
            </w:r>
          </w:p>
        </w:tc>
      </w:tr>
      <w:tr w:rsidR="00DD2D5E" w:rsidRPr="00D6395D" w:rsidTr="00DD2D5E">
        <w:tc>
          <w:tcPr>
            <w:tcW w:w="675" w:type="dxa"/>
          </w:tcPr>
          <w:p w:rsidR="001E2A46" w:rsidRPr="00D6395D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261" w:type="dxa"/>
          </w:tcPr>
          <w:p w:rsidR="001E2A46" w:rsidRPr="00D6395D" w:rsidRDefault="00604957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текущей ситуации </w:t>
            </w:r>
          </w:p>
        </w:tc>
        <w:tc>
          <w:tcPr>
            <w:tcW w:w="1984" w:type="dxa"/>
          </w:tcPr>
          <w:p w:rsidR="001E2A46" w:rsidRPr="00D6395D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1E2A46" w:rsidRPr="00D6395D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1E2A46" w:rsidRPr="00D6395D" w:rsidRDefault="001E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2A46" w:rsidRPr="00D6395D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мастера п/о</w:t>
            </w:r>
          </w:p>
        </w:tc>
      </w:tr>
      <w:tr w:rsidR="00604957" w:rsidRPr="00D6395D" w:rsidTr="00DD2D5E">
        <w:tc>
          <w:tcPr>
            <w:tcW w:w="675" w:type="dxa"/>
          </w:tcPr>
          <w:p w:rsidR="00604957" w:rsidRDefault="0060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261" w:type="dxa"/>
          </w:tcPr>
          <w:p w:rsidR="00604957" w:rsidRDefault="00604957" w:rsidP="000C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родителей и опекунов по сложным ситуациям </w:t>
            </w:r>
          </w:p>
        </w:tc>
        <w:tc>
          <w:tcPr>
            <w:tcW w:w="1984" w:type="dxa"/>
          </w:tcPr>
          <w:p w:rsidR="00604957" w:rsidRPr="00D6395D" w:rsidRDefault="00604957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604957" w:rsidRPr="00D6395D" w:rsidRDefault="00604957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604957" w:rsidRPr="00D6395D" w:rsidRDefault="00604957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04957" w:rsidRPr="00D6395D" w:rsidRDefault="00604957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мастера п/о</w:t>
            </w:r>
          </w:p>
        </w:tc>
      </w:tr>
      <w:tr w:rsidR="00604957" w:rsidRPr="00D6395D" w:rsidTr="00EE4AB8">
        <w:tc>
          <w:tcPr>
            <w:tcW w:w="14992" w:type="dxa"/>
            <w:gridSpan w:val="6"/>
          </w:tcPr>
          <w:p w:rsidR="00604957" w:rsidRDefault="00604957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Досуговая деятельность для всех студентов ГБПОУ «БРИЭТ»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261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Эрмитаж</w:t>
            </w:r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tgtFrame="_blank" w:history="1">
              <w:r w:rsidRPr="00604957">
                <w:rPr>
                  <w:rFonts w:ascii="Times New Roman" w:eastAsia="Times New Roman" w:hAnsi="Times New Roman" w:cs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http://e-expo.hermitage.ru/?l=ru&amp;s=date&amp;sort-order=desc</w:t>
              </w:r>
            </w:hyperlink>
            <w:r w:rsidRPr="00604957">
              <w:rPr>
                <w:rFonts w:ascii="Times New Roman" w:eastAsia="Times New Roman" w:hAnsi="Times New Roman" w:cs="Times New Roman"/>
                <w:bCs/>
                <w:color w:val="0066FF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1D2221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61" w:type="dxa"/>
          </w:tcPr>
          <w:p w:rsidR="00375551" w:rsidRPr="00A80F8C" w:rsidRDefault="00375551" w:rsidP="00604957">
            <w:pPr>
              <w:pStyle w:val="a6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15 апреля бесплатная подписка на "Радио </w:t>
            </w:r>
            <w:proofErr w:type="spellStart"/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Arzamas</w:t>
            </w:r>
            <w:proofErr w:type="spellEnd"/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 </w:t>
            </w:r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промокоду</w:t>
            </w:r>
            <w:proofErr w:type="spellEnd"/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КАРАНТИН </w:t>
            </w:r>
          </w:p>
          <w:p w:rsidR="00375551" w:rsidRPr="00D6395D" w:rsidRDefault="00263D16" w:rsidP="001D2221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375551" w:rsidRPr="00604957">
                <w:rPr>
                  <w:rFonts w:ascii="Times New Roman" w:eastAsia="Times New Roman" w:hAnsi="Times New Roman" w:cs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https://arzamas.academy/promo</w:t>
              </w:r>
            </w:hyperlink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261" w:type="dxa"/>
          </w:tcPr>
          <w:p w:rsidR="00375551" w:rsidRPr="00D6395D" w:rsidRDefault="00375551" w:rsidP="001D2221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Лувр</w:t>
            </w:r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1D2221">
                <w:rPr>
                  <w:rFonts w:ascii="Times New Roman" w:eastAsia="Times New Roman" w:hAnsi="Times New Roman" w:cs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https://www.louvre.fr/en/media-en-ligne</w:t>
              </w:r>
            </w:hyperlink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261" w:type="dxa"/>
          </w:tcPr>
          <w:p w:rsidR="00375551" w:rsidRPr="00A80F8C" w:rsidRDefault="00375551" w:rsidP="001D2221">
            <w:pPr>
              <w:pStyle w:val="a6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Русский музей (Санкт-Петербург)</w:t>
            </w:r>
            <w:r w:rsidRPr="00A8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tgtFrame="_blank" w:history="1">
              <w:r w:rsidRPr="001D2221">
                <w:rPr>
                  <w:rFonts w:ascii="Times New Roman" w:eastAsia="Times New Roman" w:hAnsi="Times New Roman" w:cs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https://rusmuseumvrm.ru/</w:t>
              </w:r>
            </w:hyperlink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261" w:type="dxa"/>
          </w:tcPr>
          <w:p w:rsidR="00375551" w:rsidRPr="00A80F8C" w:rsidRDefault="00375551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0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Видео-галерея NASA, недлинные видео в высоком разрешении </w:t>
            </w:r>
            <w:hyperlink r:id="rId21" w:tgtFrame="_blank" w:history="1">
              <w:r w:rsidRPr="001D2221">
                <w:rPr>
                  <w:rFonts w:ascii="Times New Roman" w:eastAsia="Times New Roman" w:hAnsi="Times New Roman" w:cs="Times New Roman"/>
                  <w:bCs/>
                  <w:color w:val="0066FF"/>
                  <w:sz w:val="24"/>
                  <w:szCs w:val="24"/>
                  <w:u w:val="single"/>
                  <w:lang w:eastAsia="ru-RU"/>
                </w:rPr>
                <w:t>https://www.nasa.gov/co.../ultra-high-definition-video-gallery</w:t>
              </w:r>
            </w:hyperlink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Pr="00D6395D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3261" w:type="dxa"/>
          </w:tcPr>
          <w:p w:rsidR="00375551" w:rsidRDefault="00375551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Спектакли для просмотра:</w:t>
            </w:r>
          </w:p>
          <w:p w:rsidR="00375551" w:rsidRPr="001D2221" w:rsidRDefault="00263D16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22" w:history="1"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bolshoi</w:t>
              </w:r>
              <w:proofErr w:type="spellEnd"/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proofErr w:type="spellStart"/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about</w:t>
              </w:r>
              <w:r w:rsidR="00375551" w:rsidRPr="001D222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375551" w:rsidRPr="00DD283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relays</w:t>
              </w:r>
            </w:hyperlink>
            <w:r w:rsidR="00375551" w:rsidRPr="001D22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375551" w:rsidRPr="00D6395D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мастера п/о</w:t>
            </w:r>
          </w:p>
        </w:tc>
      </w:tr>
      <w:tr w:rsidR="000031E9" w:rsidRPr="00D6395D" w:rsidTr="00DD2D5E">
        <w:tc>
          <w:tcPr>
            <w:tcW w:w="675" w:type="dxa"/>
          </w:tcPr>
          <w:p w:rsidR="000031E9" w:rsidRPr="00866A99" w:rsidRDefault="00003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A99">
              <w:rPr>
                <w:rFonts w:ascii="Times New Roman" w:hAnsi="Times New Roman" w:cs="Times New Roman"/>
                <w:b/>
                <w:sz w:val="24"/>
                <w:szCs w:val="24"/>
              </w:rPr>
              <w:t>7.7.</w:t>
            </w:r>
          </w:p>
        </w:tc>
        <w:tc>
          <w:tcPr>
            <w:tcW w:w="3261" w:type="dxa"/>
          </w:tcPr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Просмотров фильмов о спорте: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«Движение вверх»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«Легенда 17»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«Тренер»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«Лев Яшин вратарь моей мечты»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«Воин»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«Лед»</w:t>
            </w:r>
          </w:p>
          <w:p w:rsidR="000031E9" w:rsidRPr="00263D16" w:rsidRDefault="000031E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«Пеле»</w:t>
            </w:r>
          </w:p>
          <w:p w:rsidR="00866A99" w:rsidRPr="00263D16" w:rsidRDefault="00866A9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«Сезон чудес»</w:t>
            </w:r>
          </w:p>
          <w:p w:rsidR="00866A99" w:rsidRPr="00263D16" w:rsidRDefault="00866A99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Крид</w:t>
            </w:r>
            <w:proofErr w:type="spellEnd"/>
            <w:r w:rsidRPr="00263D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2»</w:t>
            </w:r>
          </w:p>
        </w:tc>
        <w:tc>
          <w:tcPr>
            <w:tcW w:w="1984" w:type="dxa"/>
          </w:tcPr>
          <w:p w:rsidR="000031E9" w:rsidRPr="00263D16" w:rsidRDefault="00866A99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</w:tcPr>
          <w:p w:rsidR="000031E9" w:rsidRPr="00263D16" w:rsidRDefault="00866A99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410" w:type="dxa"/>
          </w:tcPr>
          <w:p w:rsidR="000031E9" w:rsidRPr="00263D16" w:rsidRDefault="00866A99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Все обучающиеся</w:t>
            </w:r>
          </w:p>
        </w:tc>
        <w:tc>
          <w:tcPr>
            <w:tcW w:w="3685" w:type="dxa"/>
          </w:tcPr>
          <w:p w:rsidR="000031E9" w:rsidRPr="00263D16" w:rsidRDefault="00866A99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1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мастера </w:t>
            </w:r>
            <w:proofErr w:type="gramStart"/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D16">
              <w:rPr>
                <w:rFonts w:ascii="Times New Roman" w:hAnsi="Times New Roman" w:cs="Times New Roman"/>
                <w:sz w:val="24"/>
                <w:szCs w:val="24"/>
              </w:rPr>
              <w:t>/о, руководитель физического воспитания</w:t>
            </w:r>
            <w:r w:rsidR="00222C85" w:rsidRPr="00263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3C40" w:rsidRPr="00263D16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375551" w:rsidRPr="00D6395D" w:rsidTr="00040AE0">
        <w:tc>
          <w:tcPr>
            <w:tcW w:w="14992" w:type="dxa"/>
            <w:gridSpan w:val="6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Работа психолога </w:t>
            </w:r>
          </w:p>
        </w:tc>
      </w:tr>
      <w:tr w:rsidR="00375551" w:rsidRPr="00D6395D" w:rsidTr="00DD2D5E">
        <w:tc>
          <w:tcPr>
            <w:tcW w:w="675" w:type="dxa"/>
          </w:tcPr>
          <w:p w:rsidR="00375551" w:rsidRDefault="0037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261" w:type="dxa"/>
          </w:tcPr>
          <w:p w:rsidR="00375551" w:rsidRDefault="00375551" w:rsidP="001D2221">
            <w:pPr>
              <w:pStyle w:val="a6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Консультации психолога </w:t>
            </w:r>
          </w:p>
        </w:tc>
        <w:tc>
          <w:tcPr>
            <w:tcW w:w="1984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977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10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Желающие </w:t>
            </w:r>
          </w:p>
        </w:tc>
        <w:tc>
          <w:tcPr>
            <w:tcW w:w="3685" w:type="dxa"/>
          </w:tcPr>
          <w:p w:rsidR="00375551" w:rsidRDefault="00375551" w:rsidP="00ED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:rsidR="00EC23E8" w:rsidRDefault="00EC23E8" w:rsidP="00EC23E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C23E8" w:rsidRPr="00EC23E8" w:rsidRDefault="00EC23E8" w:rsidP="00EC23E8">
      <w:pPr>
        <w:ind w:left="1080"/>
        <w:rPr>
          <w:rFonts w:ascii="Times New Roman" w:hAnsi="Times New Roman" w:cs="Times New Roman"/>
          <w:sz w:val="24"/>
          <w:szCs w:val="24"/>
        </w:rPr>
      </w:pPr>
      <w:r w:rsidRPr="00EC23E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tvzvezda</w:t>
        </w:r>
        <w:proofErr w:type="spellEnd"/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schedule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prgrams</w:t>
        </w:r>
        <w:proofErr w:type="spellEnd"/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/201805141154-315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/201812291337-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EC23E8" w:rsidRPr="00EC23E8" w:rsidRDefault="00EC23E8" w:rsidP="00EC23E8">
      <w:pPr>
        <w:ind w:left="1080"/>
        <w:rPr>
          <w:rFonts w:ascii="Times New Roman" w:hAnsi="Times New Roman" w:cs="Times New Roman"/>
          <w:sz w:val="24"/>
          <w:szCs w:val="24"/>
        </w:rPr>
      </w:pPr>
      <w:r w:rsidRPr="00EC23E8">
        <w:rPr>
          <w:rFonts w:ascii="Times New Roman" w:hAnsi="Times New Roman" w:cs="Times New Roman"/>
          <w:sz w:val="24"/>
          <w:szCs w:val="24"/>
        </w:rPr>
        <w:t xml:space="preserve">** </w:t>
      </w:r>
      <w:hyperlink r:id="rId24" w:history="1"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tvzvezda</w:t>
        </w:r>
        <w:proofErr w:type="spellEnd"/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schedule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programs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/201805141154-315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/201706091906-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vu</w:t>
        </w:r>
        <w:r w:rsidRPr="00EC23E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28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  <w:r w:rsidRPr="00EC23E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23E8" w:rsidRPr="00EC23E8" w:rsidSect="004624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5B11"/>
    <w:multiLevelType w:val="hybridMultilevel"/>
    <w:tmpl w:val="D012B808"/>
    <w:lvl w:ilvl="0" w:tplc="6A4A090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EA76E7"/>
    <w:multiLevelType w:val="hybridMultilevel"/>
    <w:tmpl w:val="87122304"/>
    <w:lvl w:ilvl="0" w:tplc="E66406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51DBC"/>
    <w:multiLevelType w:val="hybridMultilevel"/>
    <w:tmpl w:val="B068F910"/>
    <w:lvl w:ilvl="0" w:tplc="791A553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2F019C"/>
    <w:multiLevelType w:val="hybridMultilevel"/>
    <w:tmpl w:val="6FCEB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17271"/>
    <w:multiLevelType w:val="hybridMultilevel"/>
    <w:tmpl w:val="688C4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84"/>
    <w:rsid w:val="000031E9"/>
    <w:rsid w:val="000C1CCC"/>
    <w:rsid w:val="001A01EC"/>
    <w:rsid w:val="001D2221"/>
    <w:rsid w:val="001E2A46"/>
    <w:rsid w:val="002179D8"/>
    <w:rsid w:val="00222C85"/>
    <w:rsid w:val="00263D16"/>
    <w:rsid w:val="002E0F76"/>
    <w:rsid w:val="00372863"/>
    <w:rsid w:val="00375551"/>
    <w:rsid w:val="003B24CD"/>
    <w:rsid w:val="00462401"/>
    <w:rsid w:val="004F3C40"/>
    <w:rsid w:val="00604957"/>
    <w:rsid w:val="00623D12"/>
    <w:rsid w:val="00635DCC"/>
    <w:rsid w:val="00674812"/>
    <w:rsid w:val="006A1186"/>
    <w:rsid w:val="00866A99"/>
    <w:rsid w:val="009C5FA8"/>
    <w:rsid w:val="00A11420"/>
    <w:rsid w:val="00B426BB"/>
    <w:rsid w:val="00B86384"/>
    <w:rsid w:val="00BB43CA"/>
    <w:rsid w:val="00C05E8D"/>
    <w:rsid w:val="00D6395D"/>
    <w:rsid w:val="00DD2D5E"/>
    <w:rsid w:val="00E168D3"/>
    <w:rsid w:val="00EC23E8"/>
    <w:rsid w:val="00E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A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495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0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A4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495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0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aVd4_IcqbY" TargetMode="External"/><Relationship Id="rId13" Type="http://schemas.openxmlformats.org/officeDocument/2006/relationships/hyperlink" Target="https://youtu.be/_F2TQ2zPLQI" TargetMode="External"/><Relationship Id="rId18" Type="http://schemas.openxmlformats.org/officeDocument/2006/relationships/hyperlink" Target="https://arzamas.academy/promo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nasa.gov/co.../ultra-high-definition-video-gallery" TargetMode="External"/><Relationship Id="rId7" Type="http://schemas.openxmlformats.org/officeDocument/2006/relationships/hyperlink" Target="https://baikalib.ru/projects/2087/" TargetMode="External"/><Relationship Id="rId12" Type="http://schemas.openxmlformats.org/officeDocument/2006/relationships/hyperlink" Target="https://youtu.be/rBW9-MN_nXM" TargetMode="External"/><Relationship Id="rId17" Type="http://schemas.openxmlformats.org/officeDocument/2006/relationships/hyperlink" Target="http://e-expo.hermitage.ru/?l=ru&amp;s=date&amp;sort-order=des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just.ru/ru/novosti/administrativnaya-i-ugolovnaya-otvetstvennost-nesovershennoletnih" TargetMode="External"/><Relationship Id="rId20" Type="http://schemas.openxmlformats.org/officeDocument/2006/relationships/hyperlink" Target="https://rusmuseumvr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to.pamyat-naroda.ru/" TargetMode="External"/><Relationship Id="rId11" Type="http://schemas.openxmlformats.org/officeDocument/2006/relationships/hyperlink" Target="https://youtu.be/GUrhFiz6Qpg" TargetMode="External"/><Relationship Id="rId24" Type="http://schemas.openxmlformats.org/officeDocument/2006/relationships/hyperlink" Target="https://tvzvezda.ru/schedule/programs/content/201805141154-315o.htm/201706091906-a7vu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mWKerdozCY" TargetMode="External"/><Relationship Id="rId23" Type="http://schemas.openxmlformats.org/officeDocument/2006/relationships/hyperlink" Target="https://tvzvezda.ru/schedule/prgrams/content/201805141154-315o/htm/201812291337-le4f.htm" TargetMode="External"/><Relationship Id="rId10" Type="http://schemas.openxmlformats.org/officeDocument/2006/relationships/hyperlink" Target="https://youtu.be/_F2TQ2zPLQI" TargetMode="External"/><Relationship Id="rId19" Type="http://schemas.openxmlformats.org/officeDocument/2006/relationships/hyperlink" Target="https://www.louvre.fr/en/media-en-lig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n0MIA7Q2uQ" TargetMode="External"/><Relationship Id="rId14" Type="http://schemas.openxmlformats.org/officeDocument/2006/relationships/hyperlink" Target="https://youtu.be/uFtbIvSL8rg" TargetMode="External"/><Relationship Id="rId22" Type="http://schemas.openxmlformats.org/officeDocument/2006/relationships/hyperlink" Target="https://www.bolshoi.ru/about/rela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2020-04-20T07:41:00Z</dcterms:created>
  <dcterms:modified xsi:type="dcterms:W3CDTF">2020-04-20T07:41:00Z</dcterms:modified>
</cp:coreProperties>
</file>