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500" w:type="pct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14"/>
      </w:tblGrid>
      <w:tr w:rsidR="00DC51B5" w:rsidRPr="00DC51B5" w:rsidTr="00DC51B5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1B5" w:rsidRPr="00DC51B5" w:rsidRDefault="00DC51B5" w:rsidP="00DC51B5">
            <w:pPr>
              <w:spacing w:before="240"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FF"/>
                <w:sz w:val="36"/>
                <w:szCs w:val="36"/>
                <w:lang w:eastAsia="ru-RU"/>
              </w:rPr>
            </w:pPr>
          </w:p>
        </w:tc>
      </w:tr>
    </w:tbl>
    <w:tbl>
      <w:tblPr>
        <w:tblpPr w:leftFromText="180" w:rightFromText="180" w:vertAnchor="text" w:horzAnchor="margin" w:tblpXSpec="right" w:tblpY="-652"/>
        <w:tblW w:w="45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14"/>
      </w:tblGrid>
      <w:tr w:rsidR="00DC51B5" w:rsidRPr="00DC51B5" w:rsidTr="00DC51B5"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1B5" w:rsidRPr="00DC51B5" w:rsidRDefault="00DC51B5" w:rsidP="00DC51B5">
            <w:pPr>
              <w:spacing w:before="240" w:after="6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32"/>
                <w:szCs w:val="32"/>
                <w:lang w:eastAsia="ru-RU"/>
              </w:rPr>
            </w:pPr>
            <w:r w:rsidRPr="00DC51B5">
              <w:rPr>
                <w:rFonts w:ascii="Arial" w:eastAsia="Times New Roman" w:hAnsi="Arial" w:cs="Arial"/>
                <w:i/>
                <w:iCs/>
                <w:kern w:val="36"/>
                <w:sz w:val="28"/>
                <w:szCs w:val="28"/>
                <w:lang w:eastAsia="ru-RU"/>
              </w:rPr>
              <w:t>ПИГМЕНТЫ и колеры для окраски</w:t>
            </w:r>
          </w:p>
        </w:tc>
      </w:tr>
    </w:tbl>
    <w:p w:rsidR="00DC51B5" w:rsidRPr="00DC51B5" w:rsidRDefault="00DC51B5" w:rsidP="00DC51B5">
      <w:pPr>
        <w:shd w:val="clear" w:color="auto" w:fill="F8F8F8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Материаловедение на 08.11.2021</w:t>
      </w:r>
      <w:r w:rsidRPr="00DC51B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DC51B5" w:rsidRPr="00DC51B5" w:rsidRDefault="00DC51B5" w:rsidP="00DC51B5">
      <w:pPr>
        <w:shd w:val="clear" w:color="auto" w:fill="F8F8F8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C51B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tbl>
      <w:tblPr>
        <w:tblW w:w="4500" w:type="pct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14"/>
      </w:tblGrid>
      <w:tr w:rsidR="00DC51B5" w:rsidRPr="00DC51B5" w:rsidTr="00DC51B5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1B5" w:rsidRPr="00DC51B5" w:rsidRDefault="00DC51B5" w:rsidP="00DC5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F2829" w:rsidRDefault="008F2829" w:rsidP="00DC51B5">
      <w:pPr>
        <w:shd w:val="clear" w:color="auto" w:fill="F8F8F8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Изучить материал, законспектировать и ответить на вопросы в тетради.</w:t>
      </w:r>
    </w:p>
    <w:p w:rsidR="00DC51B5" w:rsidRPr="00DC51B5" w:rsidRDefault="00DC51B5" w:rsidP="00DC51B5">
      <w:pPr>
        <w:shd w:val="clear" w:color="auto" w:fill="F8F8F8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C51B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tbl>
      <w:tblPr>
        <w:tblW w:w="4500" w:type="pct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</w:tblGrid>
      <w:tr w:rsidR="00DC51B5" w:rsidRPr="00DC51B5" w:rsidTr="00DC51B5">
        <w:trPr>
          <w:jc w:val="center"/>
        </w:trPr>
        <w:tc>
          <w:tcPr>
            <w:tcW w:w="0" w:type="auto"/>
            <w:shd w:val="clear" w:color="auto" w:fill="FFFFFF"/>
            <w:hideMark/>
          </w:tcPr>
          <w:p w:rsidR="00DC51B5" w:rsidRPr="00DC51B5" w:rsidRDefault="00DC51B5" w:rsidP="00DC5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1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Пигментами</w:t>
            </w:r>
            <w:r w:rsidRPr="00DC51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называются порошкообразные естественные или искусственные красящие материалы органического или минерального происхождения. Основным свойством пигментов является их нерастворимость в воде, масле, а также во всех пленкообразующих и органических растворителях, применяемых в окрасочной технике.</w:t>
            </w:r>
          </w:p>
          <w:p w:rsidR="00DC51B5" w:rsidRPr="00DC51B5" w:rsidRDefault="00DC51B5" w:rsidP="00DC5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1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C51B5" w:rsidRPr="00DC51B5" w:rsidRDefault="00DC51B5" w:rsidP="00DC5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1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отличие от пигментов красящие вещества, растворяющиеся в вышеуказанных жидкостях, называются красителями. Красители в строительстве не используются.</w:t>
            </w:r>
          </w:p>
          <w:p w:rsidR="00DC51B5" w:rsidRPr="00DC51B5" w:rsidRDefault="00DC51B5" w:rsidP="00DC5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1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минеральным пигментам относятся окрашенные соли и окислы металлов и порошки чистых металлов, к органическим пигментам относятся нерастворимые цветные органические соединения.</w:t>
            </w:r>
          </w:p>
          <w:p w:rsidR="00DC51B5" w:rsidRPr="00DC51B5" w:rsidRDefault="00DC51B5" w:rsidP="00DC5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1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C51B5" w:rsidRPr="00DC51B5" w:rsidRDefault="00DC51B5" w:rsidP="00DC5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1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Естественными называются пигменты, полученные из природных материалов и прошедшие на заводе процесс обогащения (сортировка, удаление примесей, измельчение, </w:t>
            </w:r>
            <w:proofErr w:type="spellStart"/>
            <w:r w:rsidRPr="00DC51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отмучивание</w:t>
            </w:r>
            <w:proofErr w:type="spellEnd"/>
            <w:r w:rsidRPr="00DC51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др.).</w:t>
            </w:r>
          </w:p>
          <w:p w:rsidR="00DC51B5" w:rsidRPr="00DC51B5" w:rsidRDefault="00DC51B5" w:rsidP="00DC5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1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C51B5" w:rsidRPr="00DC51B5" w:rsidRDefault="00DC51B5" w:rsidP="00DC5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1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Искусственными являются пигменты, полученные в результате физико-химической обработки материалов.</w:t>
            </w:r>
          </w:p>
          <w:p w:rsidR="00DC51B5" w:rsidRPr="00DC51B5" w:rsidRDefault="00DC51B5" w:rsidP="00DC5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1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C51B5" w:rsidRPr="00DC51B5" w:rsidRDefault="00DC51B5" w:rsidP="00DC5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1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свойства пигментов:</w:t>
            </w:r>
          </w:p>
          <w:p w:rsidR="00DC51B5" w:rsidRPr="00DC51B5" w:rsidRDefault="00DC51B5" w:rsidP="00DC5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1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         нерастворимость в воде, масле, лаке и других малярных растворителях;</w:t>
            </w:r>
          </w:p>
          <w:p w:rsidR="00DC51B5" w:rsidRPr="00DC51B5" w:rsidRDefault="00DC51B5" w:rsidP="00DC5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1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б)        светостойкость — способность пигментов сохранять цвет в </w:t>
            </w:r>
            <w:proofErr w:type="spellStart"/>
            <w:r w:rsidRPr="00DC51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выкрасках</w:t>
            </w:r>
            <w:proofErr w:type="spellEnd"/>
            <w:r w:rsidRPr="00DC51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длительном воздействии на них света;</w:t>
            </w:r>
          </w:p>
          <w:p w:rsidR="00DC51B5" w:rsidRPr="00DC51B5" w:rsidRDefault="00DC51B5" w:rsidP="00DC5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1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в)         стойкость к сероводороду и сернистым соединениям вообще, т. е. способность пигмента сохранять свой цвет в </w:t>
            </w:r>
            <w:proofErr w:type="spellStart"/>
            <w:r w:rsidRPr="00DC51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выкрасках</w:t>
            </w:r>
            <w:proofErr w:type="spellEnd"/>
            <w:r w:rsidRPr="00DC51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при воздействии на них сернистых газов и при смешивании с пигментами, содержащими серу;</w:t>
            </w:r>
          </w:p>
          <w:p w:rsidR="00DC51B5" w:rsidRPr="00DC51B5" w:rsidRDefault="00DC51B5" w:rsidP="00DC5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1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         стойкость к щелочам и кислотам, способность сохранять свой цвет при воздействии щелочей или кислот, в том числе извести, служащей основой для изготовления известковых колеров;</w:t>
            </w:r>
          </w:p>
          <w:p w:rsidR="00DC51B5" w:rsidRPr="00DC51B5" w:rsidRDefault="00DC51B5" w:rsidP="00DC5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1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д)        красящая сила, т. е. способность сохранять свой цвет при различных степенях </w:t>
            </w:r>
            <w:proofErr w:type="spellStart"/>
            <w:r w:rsidRPr="00DC51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разбела</w:t>
            </w:r>
            <w:proofErr w:type="spellEnd"/>
            <w:r w:rsidRPr="00DC51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DC51B5" w:rsidRPr="00DC51B5" w:rsidRDefault="00DC51B5" w:rsidP="00DC5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1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е)         кроющая сила, т. е. способность пигмента в </w:t>
            </w:r>
            <w:proofErr w:type="spellStart"/>
            <w:r w:rsidRPr="00DC51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выкрасках</w:t>
            </w:r>
            <w:proofErr w:type="spellEnd"/>
            <w:r w:rsidRPr="00DC51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закрывать собой нижележащий цветной слой; измеряется количеством пигмента в граммах, необходимого для этой цели, на 1 м</w:t>
            </w:r>
            <w:proofErr w:type="gramStart"/>
            <w:r w:rsidRPr="00DC51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  <w:r w:rsidRPr="00DC51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окрашиваемой поверхности;</w:t>
            </w:r>
          </w:p>
          <w:p w:rsidR="00DC51B5" w:rsidRPr="00DC51B5" w:rsidRDefault="00DC51B5" w:rsidP="00DC5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1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ж)        тонкость помола пигмента определяется просеиванием его через сито с определенным количеством отверстий на 1 см2 и характеризуется остатком пигмента, не </w:t>
            </w:r>
            <w:proofErr w:type="gramStart"/>
            <w:r w:rsidRPr="00DC51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</w:t>
            </w:r>
            <w:proofErr w:type="gramEnd"/>
            <w:r w:rsidRPr="00DC51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рошедшим через сито; тонкость перетирки краски, составленной на этом пигменте, определяется микрометром;</w:t>
            </w:r>
          </w:p>
          <w:p w:rsidR="00DC51B5" w:rsidRPr="00DC51B5" w:rsidRDefault="00DC51B5" w:rsidP="00DC5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1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з)         маслоемкость и водоемкость пигментов определяется количеством граммов масла или воды, требуемых для полного насыщения ими 100 г пигмента;</w:t>
            </w:r>
          </w:p>
          <w:p w:rsidR="00DC51B5" w:rsidRPr="00DC51B5" w:rsidRDefault="00DC51B5" w:rsidP="00DC5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1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и)        </w:t>
            </w:r>
            <w:proofErr w:type="spellStart"/>
            <w:r w:rsidRPr="00DC51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атмосфероустойчивость</w:t>
            </w:r>
            <w:proofErr w:type="spellEnd"/>
            <w:r w:rsidRPr="00DC51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пигментов, т. е. их способность противостоять влиянию мороза, солнечного света, дождя и резких атмосферных изменений;</w:t>
            </w:r>
          </w:p>
          <w:p w:rsidR="00DC51B5" w:rsidRPr="00DC51B5" w:rsidRDefault="00DC51B5" w:rsidP="00DC5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1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к) объемная и удельная масса пигментов—величины, от </w:t>
            </w:r>
            <w:proofErr w:type="gramStart"/>
            <w:r w:rsidRPr="00DC51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которых</w:t>
            </w:r>
            <w:proofErr w:type="gramEnd"/>
            <w:r w:rsidRPr="00DC51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зависит расслоение и однородность окрасочного состава;</w:t>
            </w:r>
          </w:p>
          <w:p w:rsidR="00DC51B5" w:rsidRPr="00DC51B5" w:rsidRDefault="00DC51B5" w:rsidP="00DC5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1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л) ядовитость пигментов, например все пигменты, содержащие свинец, медь, мышьяк, ртуть, ядовиты.</w:t>
            </w:r>
          </w:p>
          <w:p w:rsidR="00DC51B5" w:rsidRPr="00DC51B5" w:rsidRDefault="00DC51B5" w:rsidP="00DC5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1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C51B5" w:rsidRPr="00DC51B5" w:rsidRDefault="00DC51B5" w:rsidP="00DC5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1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Пигменты, обладающие большой кроющей силой (дают непросвечивающие покрытия), называются корпусными, а малой кроющей силой (создают прозрачную пленку)— </w:t>
            </w:r>
            <w:proofErr w:type="spellStart"/>
            <w:r w:rsidRPr="00DC51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лессировочными</w:t>
            </w:r>
            <w:proofErr w:type="spellEnd"/>
            <w:r w:rsidRPr="00DC51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C51B5" w:rsidRPr="00DC51B5" w:rsidRDefault="00DC51B5" w:rsidP="00DC5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C51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Щелочеустойчивыми пигментами, пригодными для фасадов, являются: охра, сурик железный, умбра сырая и жженая, сиена натуральная и жженая, перекись марганца, окись хрома, ультрамарин, кобальт, сажа, мумия, жженая кость, графит, капут-</w:t>
            </w:r>
            <w:proofErr w:type="spellStart"/>
            <w:r w:rsidRPr="00DC51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мортум</w:t>
            </w:r>
            <w:proofErr w:type="spellEnd"/>
            <w:r w:rsidRPr="00DC51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зелень хромовая и ряд других.</w:t>
            </w:r>
            <w:proofErr w:type="gramEnd"/>
          </w:p>
          <w:p w:rsidR="00DC51B5" w:rsidRPr="00DC51B5" w:rsidRDefault="00DC51B5" w:rsidP="00DC5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1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C51B5" w:rsidRPr="00DC51B5" w:rsidRDefault="00DC51B5" w:rsidP="00DC5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1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Неустойчивыми к щелочам пигментами являются: берлинская лазурь (</w:t>
            </w:r>
            <w:proofErr w:type="spellStart"/>
            <w:r w:rsidRPr="00DC51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милори</w:t>
            </w:r>
            <w:proofErr w:type="spellEnd"/>
            <w:r w:rsidRPr="00DC51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</w:t>
            </w:r>
            <w:proofErr w:type="spellStart"/>
            <w:r w:rsidRPr="00DC51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свинтовый</w:t>
            </w:r>
            <w:proofErr w:type="spellEnd"/>
            <w:r w:rsidRPr="00DC51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крон (желтый, лимонный), хромовая зелень (смесь крона и </w:t>
            </w:r>
            <w:proofErr w:type="spellStart"/>
            <w:r w:rsidRPr="00DC51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милори</w:t>
            </w:r>
            <w:proofErr w:type="spellEnd"/>
            <w:r w:rsidRPr="00DC51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и др. Нашей промышленностью освоены очень яркие по цвету «анилиновые» пигменты: алый (</w:t>
            </w:r>
            <w:proofErr w:type="spellStart"/>
            <w:r w:rsidRPr="00DC51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литоль</w:t>
            </w:r>
            <w:proofErr w:type="spellEnd"/>
            <w:r w:rsidRPr="00DC51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шарлах), </w:t>
            </w:r>
            <w:proofErr w:type="spellStart"/>
            <w:r w:rsidRPr="00DC51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паракрасный</w:t>
            </w:r>
            <w:proofErr w:type="spellEnd"/>
            <w:r w:rsidRPr="00DC51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НК, </w:t>
            </w:r>
            <w:proofErr w:type="spellStart"/>
            <w:r w:rsidRPr="00DC51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паратонер</w:t>
            </w:r>
            <w:proofErr w:type="spellEnd"/>
            <w:proofErr w:type="gramStart"/>
            <w:r w:rsidRPr="00DC51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DC51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(искусственная киноварь), пигмент зеленый, лак-бордо, крапп-лак, </w:t>
            </w:r>
            <w:proofErr w:type="spellStart"/>
            <w:r w:rsidRPr="00DC51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ганза</w:t>
            </w:r>
            <w:proofErr w:type="spellEnd"/>
            <w:r w:rsidRPr="00DC51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желтая и др.</w:t>
            </w:r>
          </w:p>
          <w:p w:rsidR="00DC51B5" w:rsidRPr="00DC51B5" w:rsidRDefault="00DC51B5" w:rsidP="00DC5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1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C51B5" w:rsidRPr="00DC51B5" w:rsidRDefault="00DC51B5" w:rsidP="00DC5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1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Часть пигментов от действия света выгорает (светлеет), а часть темнеет. </w:t>
            </w:r>
            <w:proofErr w:type="gramStart"/>
            <w:r w:rsidRPr="00DC51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Например</w:t>
            </w:r>
            <w:proofErr w:type="gramEnd"/>
            <w:r w:rsidRPr="00DC51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медянка, которой окрашивают крыши в зеленый цвет, с течением времени темнеет; киноварь ртутная под влиянием света делается черной: быстро чернеет литопон (</w:t>
            </w:r>
            <w:proofErr w:type="spellStart"/>
            <w:r w:rsidRPr="00DC51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литопоновые</w:t>
            </w:r>
            <w:proofErr w:type="spellEnd"/>
            <w:r w:rsidRPr="00DC51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белила). Поэтому ими следует пользоваться не для последнего покрытия, а исключительно для грунтовки и лишь в темных местах — для окраски.</w:t>
            </w:r>
          </w:p>
          <w:p w:rsidR="00DC51B5" w:rsidRPr="00DC51B5" w:rsidRDefault="00DC51B5" w:rsidP="00DC5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1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C51B5" w:rsidRPr="00DC51B5" w:rsidRDefault="00DC51B5" w:rsidP="00DC5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1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Безвредными пигментами являются окись хрома, тяжелый шпат и др. Очень ядовиты свинцовые белила, свинцовый сурик, свинцовые кроны: менее ядовиты медные или мышьяково-медные пигменты (медянка, бр</w:t>
            </w:r>
            <w:proofErr w:type="gramStart"/>
            <w:r w:rsidRPr="00DC51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а-</w:t>
            </w:r>
            <w:proofErr w:type="gramEnd"/>
            <w:r w:rsidRPr="00DC51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51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уншвейгская</w:t>
            </w:r>
            <w:proofErr w:type="spellEnd"/>
            <w:r w:rsidRPr="00DC51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зелень и др.). Применение свинцовых пигментов при работе кистью для рабочего не опасно при условии соблюдения правил личной гигиены. Опасным является механическое нанесение свинцовых пигментов при помощи распылителя. В таких случаях нужно работать с респиратором. Частичным заменителем свинцовых белил являются почти безвредные белила цинковые и литопон. Однако свинцовые белила пока незаменимы при окраске наружных металлических частей и внутренних металлических частей, работающих во влажных условиях (бачки в туалетах и др.).</w:t>
            </w:r>
          </w:p>
          <w:p w:rsidR="00DC51B5" w:rsidRPr="00DC51B5" w:rsidRDefault="00DC51B5" w:rsidP="00DC5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1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C51B5" w:rsidRPr="00DC51B5" w:rsidRDefault="00DC51B5" w:rsidP="00DC5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C51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 как в малярном деле пигменты применяются при окраске по штукатуркам известковой и известково-цементной, содержащим свободную известь, то испытание их на устойчивость к щелочи очень важно.</w:t>
            </w:r>
            <w:proofErr w:type="gramEnd"/>
            <w:r w:rsidRPr="00DC51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Многие из пигментов под влиянием щелочи обесцвечиваются вовсе или изменяют первон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ачальный цвет.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Щелоченеустойчи</w:t>
            </w:r>
            <w:r w:rsidRPr="00DC51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вые</w:t>
            </w:r>
            <w:proofErr w:type="spellEnd"/>
            <w:r w:rsidRPr="00DC51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пигменты можно применять только для вполне устоявшейся штукатурки, которая уже не содержит в себе свободной извести. Определить наличие свободной извести в штукатурке можно при помощи спиртового раствора фенолфталеина.</w:t>
            </w:r>
          </w:p>
        </w:tc>
      </w:tr>
    </w:tbl>
    <w:p w:rsidR="008D51E0" w:rsidRDefault="008D51E0"/>
    <w:p w:rsidR="00DC51B5" w:rsidRDefault="00DC51B5">
      <w:r>
        <w:t>Изучить материал и ответить на вопросы:</w:t>
      </w:r>
    </w:p>
    <w:p w:rsidR="00DC51B5" w:rsidRDefault="00DC51B5" w:rsidP="00DC51B5">
      <w:pPr>
        <w:spacing w:after="0" w:line="240" w:lineRule="auto"/>
      </w:pPr>
      <w:r>
        <w:t>1.Что такое пигменты?</w:t>
      </w:r>
    </w:p>
    <w:p w:rsidR="00DC51B5" w:rsidRDefault="00DC51B5" w:rsidP="00DC51B5">
      <w:pPr>
        <w:spacing w:after="0" w:line="240" w:lineRule="auto"/>
      </w:pPr>
      <w:r>
        <w:t>2.Чем отличаются пигменты от колера?</w:t>
      </w:r>
    </w:p>
    <w:p w:rsidR="00DC51B5" w:rsidRDefault="00DC51B5" w:rsidP="00DC51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t xml:space="preserve">3. Где применяют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щ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елоченеустойчи</w:t>
      </w:r>
      <w:r w:rsidRPr="00DC51B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вые</w:t>
      </w:r>
      <w:proofErr w:type="spellEnd"/>
      <w:r w:rsidRPr="00DC51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пигменты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DC51B5" w:rsidRPr="00DC51B5" w:rsidRDefault="00DC51B5" w:rsidP="00DC51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 Перечислите основные свойства пигментов?</w:t>
      </w:r>
    </w:p>
    <w:p w:rsidR="00DC51B5" w:rsidRDefault="00DC51B5" w:rsidP="00DC51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51B5" w:rsidRDefault="00DC51B5" w:rsidP="00DC51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51B5" w:rsidRDefault="00DC51B5" w:rsidP="00DC51B5">
      <w:pPr>
        <w:spacing w:after="0" w:line="240" w:lineRule="auto"/>
      </w:pPr>
    </w:p>
    <w:p w:rsidR="00DC51B5" w:rsidRDefault="00DC51B5" w:rsidP="00DC51B5">
      <w:pPr>
        <w:spacing w:after="0" w:line="240" w:lineRule="auto"/>
      </w:pPr>
    </w:p>
    <w:p w:rsidR="00DC51B5" w:rsidRDefault="00DC51B5" w:rsidP="00DC51B5">
      <w:pPr>
        <w:spacing w:after="0" w:line="240" w:lineRule="auto"/>
      </w:pPr>
    </w:p>
    <w:p w:rsidR="00DC51B5" w:rsidRDefault="00DC51B5" w:rsidP="00DC51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5A14">
        <w:rPr>
          <w:rFonts w:ascii="Times New Roman" w:hAnsi="Times New Roman" w:cs="Times New Roman"/>
          <w:sz w:val="28"/>
          <w:szCs w:val="28"/>
        </w:rPr>
        <w:t>Материаловедение на о</w:t>
      </w:r>
      <w:proofErr w:type="gramStart"/>
      <w:r w:rsidRPr="00435A14">
        <w:rPr>
          <w:rFonts w:ascii="Times New Roman" w:hAnsi="Times New Roman" w:cs="Times New Roman"/>
          <w:sz w:val="28"/>
          <w:szCs w:val="28"/>
        </w:rPr>
        <w:t>9</w:t>
      </w:r>
      <w:proofErr w:type="gramEnd"/>
      <w:r w:rsidRPr="00435A14">
        <w:rPr>
          <w:rFonts w:ascii="Times New Roman" w:hAnsi="Times New Roman" w:cs="Times New Roman"/>
          <w:sz w:val="28"/>
          <w:szCs w:val="28"/>
        </w:rPr>
        <w:t>.11.2021</w:t>
      </w:r>
    </w:p>
    <w:p w:rsidR="00435A14" w:rsidRDefault="00435A14" w:rsidP="00DC51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5A14" w:rsidRDefault="00435A14" w:rsidP="00DC51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Тема: Лакокрасочные материалы. (Виды красок)</w:t>
      </w:r>
    </w:p>
    <w:p w:rsidR="00435A14" w:rsidRDefault="00435A14" w:rsidP="00DC51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Лакокрасочными покрытиями называют природные, искусственные или синтетические краски нанесенные тонким слоем на поверхность, которые должны затвердевать (высыхать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образовывать тонкий слой пленки. </w:t>
      </w:r>
    </w:p>
    <w:p w:rsidR="00435A14" w:rsidRDefault="00435A14" w:rsidP="00DC51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Лакокрасочные покрытия служат для защиты металлических изделий от коррозий, а древесины и оштукатурен</w:t>
      </w:r>
      <w:r w:rsidR="00F72010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ой поверхности – от разрушения. </w:t>
      </w:r>
    </w:p>
    <w:p w:rsidR="00435A14" w:rsidRDefault="00F72010" w:rsidP="00DC51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Лакокрасочные материалы (краски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делятся на 3 основных группы: водные составы, неводные составы и водно-дисперсионные составы.</w:t>
      </w:r>
    </w:p>
    <w:p w:rsidR="008F2829" w:rsidRDefault="008F2829" w:rsidP="00DC51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2829" w:rsidRDefault="00E905B9" w:rsidP="00DC51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934747" cy="6791325"/>
            <wp:effectExtent l="0" t="0" r="0" b="0"/>
            <wp:docPr id="1" name="Рисунок 1" descr="C:\Users\Цикловые\Desktop\КОЗЛОВА Е, Н\Абилимпикс  2020 - 3 региональный\2021-11-08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Цикловые\Desktop\КОЗЛОВА Е, Н\Абилимпикс  2020 - 3 региональный\2021-11-08_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6507" cy="67937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2010" w:rsidRDefault="00F72010" w:rsidP="00DC51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Изучить таблицу и ответить на вопросы</w:t>
      </w:r>
      <w:r w:rsidR="008F2829">
        <w:rPr>
          <w:rFonts w:ascii="Times New Roman" w:hAnsi="Times New Roman" w:cs="Times New Roman"/>
          <w:sz w:val="28"/>
          <w:szCs w:val="28"/>
        </w:rPr>
        <w:t xml:space="preserve"> в тетради</w:t>
      </w:r>
      <w:proofErr w:type="gramStart"/>
      <w:r w:rsidR="008F28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E905B9" w:rsidRDefault="00E905B9" w:rsidP="00DC51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F2829" w:rsidRDefault="008F2829" w:rsidP="008F282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такое лакокрасочные материалы?</w:t>
      </w:r>
    </w:p>
    <w:p w:rsidR="008F2829" w:rsidRDefault="008F2829" w:rsidP="008F282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какие группы делятся лакокрасочные составы?</w:t>
      </w:r>
    </w:p>
    <w:p w:rsidR="008F2829" w:rsidRDefault="008F2829" w:rsidP="008F282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Какие краски относятся к водным составам?</w:t>
      </w:r>
    </w:p>
    <w:p w:rsidR="008F2829" w:rsidRDefault="008F2829" w:rsidP="008F282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Какие краски относятся к </w:t>
      </w:r>
      <w:r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>водным составам?</w:t>
      </w:r>
    </w:p>
    <w:p w:rsidR="008F2829" w:rsidRPr="008F2829" w:rsidRDefault="008F2829" w:rsidP="008F282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Какие краски относятся к</w:t>
      </w:r>
      <w:r w:rsidRPr="008F28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водно-дисперсионные составам?</w:t>
      </w:r>
      <w:proofErr w:type="gramEnd"/>
    </w:p>
    <w:p w:rsidR="00F72010" w:rsidRPr="00435A14" w:rsidRDefault="00F72010" w:rsidP="00DC51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51B5" w:rsidRDefault="00DC51B5" w:rsidP="00DC51B5">
      <w:pPr>
        <w:spacing w:after="0" w:line="240" w:lineRule="auto"/>
      </w:pPr>
    </w:p>
    <w:sectPr w:rsidR="00DC5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2415F4"/>
    <w:multiLevelType w:val="hybridMultilevel"/>
    <w:tmpl w:val="0E2E6B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B65"/>
    <w:rsid w:val="00435A14"/>
    <w:rsid w:val="008D51E0"/>
    <w:rsid w:val="008F2829"/>
    <w:rsid w:val="00DC51B5"/>
    <w:rsid w:val="00E905B9"/>
    <w:rsid w:val="00EF5B65"/>
    <w:rsid w:val="00F72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282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905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05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282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905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05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763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932</Words>
  <Characters>5315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Цикловые</dc:creator>
  <cp:keywords/>
  <dc:description/>
  <cp:lastModifiedBy>Цикловые</cp:lastModifiedBy>
  <cp:revision>3</cp:revision>
  <dcterms:created xsi:type="dcterms:W3CDTF">2021-11-08T02:16:00Z</dcterms:created>
  <dcterms:modified xsi:type="dcterms:W3CDTF">2021-11-08T03:01:00Z</dcterms:modified>
</cp:coreProperties>
</file>