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343F8" w14:textId="037FC448" w:rsidR="000C6A87" w:rsidRPr="000C6A87" w:rsidRDefault="00B1569A" w:rsidP="000C6A87">
      <w:pPr>
        <w:rPr>
          <w:rFonts w:ascii="Times New Roman" w:hAnsi="Times New Roman" w:cs="Times New Roman"/>
          <w:sz w:val="28"/>
          <w:szCs w:val="28"/>
        </w:rPr>
      </w:pPr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Найти в интернете материал по теме </w:t>
      </w:r>
    </w:p>
    <w:p w14:paraId="1CF3304D" w14:textId="2A8445EB" w:rsidR="000C6A87" w:rsidRPr="00C43B4C" w:rsidRDefault="000C6A87" w:rsidP="000C6A87">
      <w:pPr>
        <w:rPr>
          <w:rFonts w:ascii="Times New Roman" w:hAnsi="Times New Roman" w:cs="Times New Roman"/>
          <w:sz w:val="28"/>
          <w:szCs w:val="28"/>
        </w:rPr>
      </w:pPr>
      <w:r w:rsidRPr="00C43B4C">
        <w:rPr>
          <w:rFonts w:ascii="Times New Roman" w:hAnsi="Times New Roman" w:cs="Times New Roman"/>
          <w:sz w:val="28"/>
          <w:szCs w:val="28"/>
        </w:rPr>
        <w:t>«</w:t>
      </w:r>
      <w:r w:rsidR="00C43B4C" w:rsidRPr="00C43B4C">
        <w:rPr>
          <w:rFonts w:ascii="Times New Roman" w:hAnsi="Times New Roman" w:cs="Times New Roman"/>
          <w:bCs/>
          <w:sz w:val="28"/>
          <w:szCs w:val="28"/>
        </w:rPr>
        <w:t>Основные опасные и вредные производственные фа</w:t>
      </w:r>
      <w:r w:rsidR="00C43B4C" w:rsidRPr="00C43B4C">
        <w:rPr>
          <w:rFonts w:ascii="Times New Roman" w:hAnsi="Times New Roman" w:cs="Times New Roman"/>
          <w:bCs/>
          <w:sz w:val="28"/>
          <w:szCs w:val="28"/>
        </w:rPr>
        <w:t>к</w:t>
      </w:r>
      <w:r w:rsidR="00C43B4C" w:rsidRPr="00C43B4C">
        <w:rPr>
          <w:rFonts w:ascii="Times New Roman" w:hAnsi="Times New Roman" w:cs="Times New Roman"/>
          <w:bCs/>
          <w:sz w:val="28"/>
          <w:szCs w:val="28"/>
        </w:rPr>
        <w:t xml:space="preserve">торы при штукатурных </w:t>
      </w:r>
      <w:r w:rsidR="00C43B4C">
        <w:rPr>
          <w:rFonts w:ascii="Times New Roman" w:hAnsi="Times New Roman" w:cs="Times New Roman"/>
          <w:bCs/>
          <w:sz w:val="28"/>
          <w:szCs w:val="28"/>
        </w:rPr>
        <w:t xml:space="preserve">и малярных </w:t>
      </w:r>
      <w:bookmarkStart w:id="0" w:name="_GoBack"/>
      <w:bookmarkEnd w:id="0"/>
      <w:r w:rsidR="00C43B4C" w:rsidRPr="00C43B4C">
        <w:rPr>
          <w:rFonts w:ascii="Times New Roman" w:hAnsi="Times New Roman" w:cs="Times New Roman"/>
          <w:bCs/>
          <w:sz w:val="28"/>
          <w:szCs w:val="28"/>
        </w:rPr>
        <w:t>работах</w:t>
      </w:r>
      <w:r w:rsidRPr="00C43B4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D2D8D5D" w14:textId="33444A50" w:rsidR="001F7E49" w:rsidRPr="000C6A87" w:rsidRDefault="001F7E49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794DC0A" w14:textId="77777777" w:rsidR="005D7DEB" w:rsidRPr="000C6A87" w:rsidRDefault="005D7DEB">
      <w:pPr>
        <w:rPr>
          <w:rFonts w:ascii="Times New Roman" w:hAnsi="Times New Roman" w:cs="Times New Roman"/>
          <w:sz w:val="28"/>
          <w:szCs w:val="28"/>
        </w:rPr>
      </w:pPr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Выполненные задания отправлять на </w:t>
      </w:r>
      <w:proofErr w:type="spellStart"/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spobriet</w:t>
      </w:r>
      <w:proofErr w:type="spellEnd"/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@</w:t>
      </w:r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mail</w:t>
      </w:r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spellStart"/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ru</w:t>
      </w:r>
      <w:proofErr w:type="spellEnd"/>
    </w:p>
    <w:sectPr w:rsidR="005D7DEB" w:rsidRPr="000C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9A"/>
    <w:rsid w:val="000C6A87"/>
    <w:rsid w:val="001F7E49"/>
    <w:rsid w:val="005D7DEB"/>
    <w:rsid w:val="00B1569A"/>
    <w:rsid w:val="00C4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B6CF"/>
  <w15:chartTrackingRefBased/>
  <w15:docId w15:val="{BE6E56B6-E486-4E72-A3A9-2DC3930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2021-11-08T07:58:00Z</dcterms:created>
  <dcterms:modified xsi:type="dcterms:W3CDTF">2021-11-08T07:58:00Z</dcterms:modified>
</cp:coreProperties>
</file>