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C" w:rsidRPr="007F0A78" w:rsidRDefault="007F0A78" w:rsidP="00924C1C">
      <w:pPr>
        <w:rPr>
          <w:rFonts w:ascii="Times New Roman" w:hAnsi="Times New Roman" w:cs="Times New Roman"/>
          <w:b/>
          <w:sz w:val="24"/>
          <w:szCs w:val="24"/>
        </w:rPr>
      </w:pPr>
      <w:r w:rsidRPr="007F0A78">
        <w:rPr>
          <w:rFonts w:ascii="Times New Roman" w:hAnsi="Times New Roman" w:cs="Times New Roman"/>
          <w:b/>
          <w:sz w:val="24"/>
          <w:szCs w:val="24"/>
        </w:rPr>
        <w:t>До</w:t>
      </w:r>
      <w:r w:rsidR="007C120B">
        <w:rPr>
          <w:rFonts w:ascii="Times New Roman" w:hAnsi="Times New Roman" w:cs="Times New Roman"/>
          <w:b/>
          <w:sz w:val="24"/>
          <w:szCs w:val="24"/>
        </w:rPr>
        <w:t xml:space="preserve">машнее задание 08.11.2021г. – </w:t>
      </w:r>
      <w:r w:rsidR="007C120B" w:rsidRPr="007C120B">
        <w:rPr>
          <w:rFonts w:ascii="Times New Roman" w:hAnsi="Times New Roman" w:cs="Times New Roman"/>
          <w:b/>
          <w:sz w:val="24"/>
          <w:szCs w:val="24"/>
        </w:rPr>
        <w:t>09</w:t>
      </w:r>
      <w:r w:rsidR="007C120B">
        <w:rPr>
          <w:rFonts w:ascii="Times New Roman" w:hAnsi="Times New Roman" w:cs="Times New Roman"/>
          <w:b/>
          <w:sz w:val="24"/>
          <w:szCs w:val="24"/>
        </w:rPr>
        <w:t>.11.2021г., группа №7</w:t>
      </w:r>
      <w:r w:rsidR="007C120B" w:rsidRPr="007C120B">
        <w:rPr>
          <w:rFonts w:ascii="Times New Roman" w:hAnsi="Times New Roman" w:cs="Times New Roman"/>
          <w:b/>
          <w:sz w:val="24"/>
          <w:szCs w:val="24"/>
        </w:rPr>
        <w:t>2</w:t>
      </w:r>
      <w:r w:rsidRPr="007F0A78">
        <w:rPr>
          <w:rFonts w:ascii="Times New Roman" w:hAnsi="Times New Roman" w:cs="Times New Roman"/>
          <w:b/>
          <w:sz w:val="24"/>
          <w:szCs w:val="24"/>
        </w:rPr>
        <w:t>7.</w:t>
      </w:r>
    </w:p>
    <w:p w:rsidR="007F0A78" w:rsidRPr="007F0A78" w:rsidRDefault="007F0A78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89"/>
        <w:gridCol w:w="5943"/>
        <w:gridCol w:w="1346"/>
        <w:gridCol w:w="1793"/>
      </w:tblGrid>
      <w:tr w:rsidR="000F3F11" w:rsidTr="000F3F11">
        <w:tc>
          <w:tcPr>
            <w:tcW w:w="489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346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F11" w:rsidTr="000F3F11">
        <w:tc>
          <w:tcPr>
            <w:tcW w:w="489" w:type="dxa"/>
          </w:tcPr>
          <w:p w:rsidR="007F0A78" w:rsidRP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43" w:type="dxa"/>
          </w:tcPr>
          <w:p w:rsidR="007C120B" w:rsidRPr="007C120B" w:rsidRDefault="007C120B" w:rsidP="007C1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20B">
              <w:rPr>
                <w:rFonts w:ascii="Times New Roman" w:hAnsi="Times New Roman" w:cs="Times New Roman"/>
                <w:b/>
                <w:sz w:val="24"/>
                <w:szCs w:val="24"/>
              </w:rPr>
              <w:t>Отварные и припущенные блюда из птицы.</w:t>
            </w:r>
          </w:p>
          <w:p w:rsidR="007F0A78" w:rsidRPr="007C120B" w:rsidRDefault="007C120B" w:rsidP="007C1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0B">
              <w:rPr>
                <w:rFonts w:ascii="Times New Roman" w:hAnsi="Times New Roman" w:cs="Times New Roman"/>
                <w:sz w:val="24"/>
                <w:szCs w:val="24"/>
              </w:rPr>
              <w:t>Классификация, пищевая ценность, требования к качеству сырья и готовых блюд из домашней птицы. Правила выбора основных продуктов и дополнительных ингредиентов к ним при приготовлении блюд из домашней птицы. Последовательность выполнения технологических операций при подготовке сырья и приготовления  блюд. Правила проведения бракеража. Способы сервировки, варианты оформления и температура подачи. Правила хранения и требования к качеству.</w:t>
            </w:r>
          </w:p>
        </w:tc>
        <w:tc>
          <w:tcPr>
            <w:tcW w:w="1346" w:type="dxa"/>
          </w:tcPr>
          <w:p w:rsidR="007F0A78" w:rsidRP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08.11.2021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0F3F11">
        <w:tc>
          <w:tcPr>
            <w:tcW w:w="489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7C120B" w:rsidRPr="007C120B" w:rsidRDefault="007C120B" w:rsidP="007C12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0B">
              <w:rPr>
                <w:rFonts w:ascii="Times New Roman" w:hAnsi="Times New Roman" w:cs="Times New Roman"/>
                <w:b/>
                <w:sz w:val="24"/>
                <w:szCs w:val="24"/>
              </w:rPr>
              <w:t>Жареные блюда из птицы. Тушеные блюда из птицы.</w:t>
            </w:r>
            <w:r w:rsidRPr="007C12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0A78" w:rsidRPr="007C120B" w:rsidRDefault="007C120B" w:rsidP="007C1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0B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Классификация, пищевая ценность, требования к качеству сырья и готовых блюд из домашней птицы. Правила выбора основных продуктов и дополнительных ингредиентов к ним при приготовлении блюд из домашней птицы. Последовательность выполнения технологических операций при подготовке сырья и приготовления  блюд. Правила проведения бракеража. Способы сервировки, варианты оформления и температура подачи. Правила хранения и требования к качеству.</w:t>
            </w:r>
          </w:p>
        </w:tc>
        <w:tc>
          <w:tcPr>
            <w:tcW w:w="1346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F3A" w:rsidRPr="007F0A78" w:rsidRDefault="006A6F3A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</w:p>
    <w:sectPr w:rsidR="006A6F3A" w:rsidRPr="007F0A78" w:rsidSect="0060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C1C"/>
    <w:rsid w:val="000F3F11"/>
    <w:rsid w:val="00602CC2"/>
    <w:rsid w:val="006A6F3A"/>
    <w:rsid w:val="007C120B"/>
    <w:rsid w:val="007F0A78"/>
    <w:rsid w:val="00924C1C"/>
    <w:rsid w:val="00C0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7F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2021-11-08T01:31:00Z</dcterms:created>
  <dcterms:modified xsi:type="dcterms:W3CDTF">2021-11-08T02:18:00Z</dcterms:modified>
</cp:coreProperties>
</file>