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9" w:rsidRPr="00873CAD" w:rsidRDefault="00873CAD" w:rsidP="00873CAD">
      <w:pPr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>Задание группе № 11</w:t>
      </w:r>
      <w:r w:rsidR="00FF041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, специальность </w:t>
      </w:r>
      <w:r w:rsidR="00FF041E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FF04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FF041E"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 w:rsidRPr="00873CAD">
        <w:rPr>
          <w:rFonts w:ascii="Times New Roman" w:hAnsi="Times New Roman" w:cs="Times New Roman"/>
          <w:b/>
          <w:sz w:val="28"/>
          <w:szCs w:val="28"/>
        </w:rPr>
        <w:t>:</w:t>
      </w:r>
    </w:p>
    <w:p w:rsidR="00873CAD" w:rsidRPr="00873CAD" w:rsidRDefault="00873CAD" w:rsidP="00873CAD">
      <w:pPr>
        <w:pStyle w:val="2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>По учебнику «Обществознание», автор Важенин, год издания 2017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873CAD" w:rsidRPr="00873CAD" w:rsidRDefault="00873CAD" w:rsidP="00873C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 xml:space="preserve">По параграфу </w:t>
      </w:r>
      <w:r w:rsidR="003F626C">
        <w:rPr>
          <w:rFonts w:ascii="Times New Roman" w:hAnsi="Times New Roman" w:cs="Times New Roman"/>
          <w:b/>
          <w:sz w:val="28"/>
          <w:szCs w:val="28"/>
          <w:lang w:val="en-US"/>
        </w:rPr>
        <w:t>2.5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626C">
        <w:rPr>
          <w:rFonts w:ascii="Times New Roman" w:hAnsi="Times New Roman" w:cs="Times New Roman"/>
          <w:b/>
          <w:sz w:val="28"/>
          <w:szCs w:val="28"/>
        </w:rPr>
        <w:t>Религия</w:t>
      </w:r>
      <w:r w:rsidRPr="00873CAD">
        <w:rPr>
          <w:rFonts w:ascii="Times New Roman" w:hAnsi="Times New Roman" w:cs="Times New Roman"/>
          <w:b/>
          <w:sz w:val="28"/>
          <w:szCs w:val="28"/>
        </w:rPr>
        <w:t>»</w:t>
      </w:r>
    </w:p>
    <w:p w:rsidR="003F626C" w:rsidRDefault="00873CAD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b/>
          <w:sz w:val="28"/>
          <w:szCs w:val="28"/>
        </w:rPr>
        <w:t>Сделать словарную работу стр. 18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>9</w:t>
      </w:r>
      <w:r w:rsidRPr="003F626C">
        <w:rPr>
          <w:rFonts w:ascii="Times New Roman" w:hAnsi="Times New Roman" w:cs="Times New Roman"/>
          <w:b/>
          <w:sz w:val="28"/>
          <w:szCs w:val="28"/>
        </w:rPr>
        <w:t>-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 xml:space="preserve">198  </w:t>
      </w:r>
    </w:p>
    <w:p w:rsidR="003F626C" w:rsidRDefault="00873CAD" w:rsidP="005E2E3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>:</w:t>
      </w:r>
      <w:r w:rsidR="003F626C" w:rsidRPr="003F626C">
        <w:t xml:space="preserve"> 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>таблицу по теме «Мировые религии» доделать (место и время зарождения религии, основные положения)</w:t>
      </w:r>
      <w:r w:rsidR="003F626C">
        <w:rPr>
          <w:rFonts w:ascii="Times New Roman" w:hAnsi="Times New Roman" w:cs="Times New Roman"/>
          <w:b/>
          <w:sz w:val="28"/>
          <w:szCs w:val="28"/>
        </w:rPr>
        <w:t>, ответить на вопрос «Что такое свобода совести?</w:t>
      </w:r>
    </w:p>
    <w:p w:rsidR="003F626C" w:rsidRDefault="003F626C" w:rsidP="005E2E3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2.6 «Искусство», письменно ответить на вопрос «В чем состоит взаимосвязь искусства и религии?»</w:t>
      </w:r>
    </w:p>
    <w:p w:rsidR="003F626C" w:rsidRDefault="003F626C" w:rsidP="005E2E3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CAD" w:rsidRPr="003F6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Подготовить пересказ по п. «Искусство и мораль» (стр. 203-204)</w:t>
      </w:r>
    </w:p>
    <w:p w:rsidR="005E2E32" w:rsidRPr="003F626C" w:rsidRDefault="005E2E32" w:rsidP="003F62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присылать на мой адрес </w:t>
      </w:r>
      <w:proofErr w:type="spellStart"/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irina</w:t>
      </w:r>
      <w:proofErr w:type="spellEnd"/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baigal</w:t>
      </w:r>
      <w:proofErr w:type="spellEnd"/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proofErr w:type="spellEnd"/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sectPr w:rsidR="005E2E32" w:rsidRPr="003F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CE"/>
    <w:multiLevelType w:val="hybridMultilevel"/>
    <w:tmpl w:val="45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3F626C"/>
    <w:rsid w:val="005E2E32"/>
    <w:rsid w:val="00873CAD"/>
    <w:rsid w:val="00B851B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2021-09-19T05:24:00Z</dcterms:created>
  <dcterms:modified xsi:type="dcterms:W3CDTF">2021-11-12T11:55:00Z</dcterms:modified>
</cp:coreProperties>
</file>