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B299A" w14:textId="2734CB5F" w:rsidR="00F56089" w:rsidRPr="003F786A" w:rsidRDefault="003F786A">
      <w:pPr>
        <w:rPr>
          <w:rFonts w:ascii="Times New Roman" w:hAnsi="Times New Roman" w:cs="Times New Roman"/>
          <w:sz w:val="24"/>
          <w:szCs w:val="24"/>
        </w:rPr>
      </w:pPr>
      <w:r w:rsidRPr="003F786A">
        <w:rPr>
          <w:rFonts w:ascii="Times New Roman" w:hAnsi="Times New Roman" w:cs="Times New Roman"/>
          <w:sz w:val="24"/>
          <w:szCs w:val="24"/>
        </w:rPr>
        <w:t>28.01.2022</w:t>
      </w:r>
    </w:p>
    <w:p w14:paraId="2C37E108" w14:textId="5E8865D9" w:rsidR="003F786A" w:rsidRDefault="003F786A" w:rsidP="003F786A">
      <w:pPr>
        <w:pStyle w:val="a3"/>
      </w:pPr>
      <w:r w:rsidRPr="003F786A">
        <w:rPr>
          <w:i/>
        </w:rPr>
        <w:t>Коллоидные системы.</w:t>
      </w:r>
      <w:r w:rsidRPr="003F786A">
        <w:t xml:space="preserve"> Истинные растворы. Растворение как физико-химический процесс. </w:t>
      </w:r>
    </w:p>
    <w:p w14:paraId="31B82CBF" w14:textId="019958FB" w:rsidR="003F786A" w:rsidRDefault="003F786A" w:rsidP="003F786A">
      <w:pPr>
        <w:pStyle w:val="a3"/>
      </w:pPr>
    </w:p>
    <w:p w14:paraId="72F7547F" w14:textId="157178A3" w:rsidR="003F786A" w:rsidRDefault="003F786A" w:rsidP="003F786A">
      <w:pPr>
        <w:pStyle w:val="a3"/>
      </w:pPr>
    </w:p>
    <w:p w14:paraId="3D2DC4D4" w14:textId="5C13B678" w:rsidR="003F786A" w:rsidRPr="003F786A" w:rsidRDefault="003F786A" w:rsidP="003F786A">
      <w:pPr>
        <w:pStyle w:val="a3"/>
      </w:pPr>
      <w:hyperlink r:id="rId4" w:history="1">
        <w:r w:rsidRPr="000E1BA6">
          <w:rPr>
            <w:rStyle w:val="a4"/>
          </w:rPr>
          <w:t>https://www.sites.google.com/site/himulacom/звонок-на-урок/10-класс-третий-год-обучения/урок-13-коллоидные-растворы</w:t>
        </w:r>
      </w:hyperlink>
      <w:r>
        <w:t xml:space="preserve"> </w:t>
      </w:r>
    </w:p>
    <w:p w14:paraId="2F6AB894" w14:textId="0BB30C90" w:rsidR="003F786A" w:rsidRDefault="003F786A"/>
    <w:p w14:paraId="6EF59600" w14:textId="77777777" w:rsidR="003F786A" w:rsidRDefault="003F786A"/>
    <w:p w14:paraId="515EA752" w14:textId="77777777" w:rsidR="003F786A" w:rsidRDefault="003F786A">
      <w:bookmarkStart w:id="0" w:name="_GoBack"/>
      <w:bookmarkEnd w:id="0"/>
    </w:p>
    <w:sectPr w:rsidR="003F7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E2"/>
    <w:rsid w:val="003F786A"/>
    <w:rsid w:val="00F56089"/>
    <w:rsid w:val="00F7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178F4"/>
  <w15:chartTrackingRefBased/>
  <w15:docId w15:val="{9D70674A-7B7A-4E3F-8D69-027FB65E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7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F786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F7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ites.google.com/site/himulacom/&#1079;&#1074;&#1086;&#1085;&#1086;&#1082;-&#1085;&#1072;-&#1091;&#1088;&#1086;&#1082;/10-&#1082;&#1083;&#1072;&#1089;&#1089;-&#1090;&#1088;&#1077;&#1090;&#1080;&#1081;-&#1075;&#1086;&#1076;-&#1086;&#1073;&#1091;&#1095;&#1077;&#1085;&#1080;&#1103;/&#1091;&#1088;&#1086;&#1082;-13-&#1082;&#1086;&#1083;&#1083;&#1086;&#1080;&#1076;&#1085;&#1099;&#1077;-&#1088;&#1072;&#1089;&#1090;&#1074;&#1086;&#1088;&#1099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2022-01-26T01:48:00Z</dcterms:created>
  <dcterms:modified xsi:type="dcterms:W3CDTF">2022-01-26T01:50:00Z</dcterms:modified>
</cp:coreProperties>
</file>