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DA8" w:rsidRDefault="003E3DA8" w:rsidP="00A563E0">
      <w:pPr>
        <w:shd w:val="clear" w:color="auto" w:fill="FFFFFF"/>
        <w:spacing w:after="0" w:line="240" w:lineRule="auto"/>
        <w:rPr>
          <w:rFonts w:ascii="Times New Roman" w:eastAsia="Times New Roman" w:hAnsi="Times New Roman" w:cs="Times New Roman"/>
          <w:color w:val="000000"/>
          <w:sz w:val="27"/>
          <w:szCs w:val="27"/>
          <w:lang w:eastAsia="ru-RU"/>
        </w:rPr>
      </w:pPr>
    </w:p>
    <w:p w:rsidR="003E3DA8" w:rsidRDefault="003E3DA8" w:rsidP="003E3DA8">
      <w:pPr>
        <w:spacing w:after="0" w:line="240" w:lineRule="auto"/>
        <w:rPr>
          <w:rFonts w:ascii="Times New Roman" w:eastAsia="Times New Roman" w:hAnsi="Times New Roman" w:cs="Times New Roman"/>
          <w:b/>
          <w:sz w:val="28"/>
          <w:szCs w:val="28"/>
          <w:lang w:eastAsia="ru-RU"/>
        </w:rPr>
      </w:pPr>
      <w:r w:rsidRPr="00710887">
        <w:rPr>
          <w:rFonts w:ascii="Times New Roman" w:eastAsia="Times New Roman" w:hAnsi="Times New Roman" w:cs="Times New Roman"/>
          <w:b/>
          <w:sz w:val="28"/>
          <w:szCs w:val="28"/>
          <w:lang w:eastAsia="ru-RU"/>
        </w:rPr>
        <w:t xml:space="preserve">Задания по </w:t>
      </w:r>
      <w:r>
        <w:rPr>
          <w:rFonts w:ascii="Times New Roman" w:eastAsia="Times New Roman" w:hAnsi="Times New Roman" w:cs="Times New Roman"/>
          <w:b/>
          <w:sz w:val="28"/>
          <w:szCs w:val="28"/>
          <w:lang w:eastAsia="ru-RU"/>
        </w:rPr>
        <w:t xml:space="preserve">предмету «Технология </w:t>
      </w:r>
      <w:r>
        <w:rPr>
          <w:rFonts w:ascii="Times New Roman" w:eastAsia="Times New Roman" w:hAnsi="Times New Roman" w:cs="Times New Roman"/>
          <w:b/>
          <w:sz w:val="28"/>
          <w:szCs w:val="28"/>
          <w:lang w:eastAsia="ru-RU"/>
        </w:rPr>
        <w:t xml:space="preserve">штукатурных </w:t>
      </w:r>
      <w:r>
        <w:rPr>
          <w:rFonts w:ascii="Times New Roman" w:eastAsia="Times New Roman" w:hAnsi="Times New Roman" w:cs="Times New Roman"/>
          <w:b/>
          <w:sz w:val="28"/>
          <w:szCs w:val="28"/>
          <w:lang w:eastAsia="ru-RU"/>
        </w:rPr>
        <w:t xml:space="preserve">работ» </w:t>
      </w:r>
      <w:r w:rsidRPr="00710887">
        <w:rPr>
          <w:rFonts w:ascii="Times New Roman" w:eastAsia="Times New Roman" w:hAnsi="Times New Roman" w:cs="Times New Roman"/>
          <w:b/>
          <w:sz w:val="28"/>
          <w:szCs w:val="28"/>
          <w:lang w:eastAsia="ru-RU"/>
        </w:rPr>
        <w:t xml:space="preserve">в 718группе </w:t>
      </w:r>
    </w:p>
    <w:p w:rsidR="003E3DA8" w:rsidRPr="00710887" w:rsidRDefault="003E3DA8" w:rsidP="003E3DA8">
      <w:pPr>
        <w:spacing w:after="0" w:line="240" w:lineRule="auto"/>
        <w:rPr>
          <w:rFonts w:ascii="Times New Roman" w:eastAsia="Times New Roman" w:hAnsi="Times New Roman" w:cs="Times New Roman"/>
          <w:b/>
          <w:sz w:val="28"/>
          <w:szCs w:val="28"/>
          <w:lang w:eastAsia="ru-RU"/>
        </w:rPr>
      </w:pPr>
      <w:r w:rsidRPr="00710887">
        <w:rPr>
          <w:rFonts w:ascii="Times New Roman" w:eastAsia="Times New Roman" w:hAnsi="Times New Roman" w:cs="Times New Roman"/>
          <w:b/>
          <w:sz w:val="28"/>
          <w:szCs w:val="28"/>
          <w:lang w:eastAsia="ru-RU"/>
        </w:rPr>
        <w:t xml:space="preserve"> На</w:t>
      </w:r>
      <w:r>
        <w:rPr>
          <w:rFonts w:ascii="Times New Roman" w:eastAsia="Times New Roman" w:hAnsi="Times New Roman" w:cs="Times New Roman"/>
          <w:b/>
          <w:sz w:val="28"/>
          <w:szCs w:val="28"/>
          <w:lang w:eastAsia="ru-RU"/>
        </w:rPr>
        <w:t xml:space="preserve"> 07.02.- 08</w:t>
      </w:r>
      <w:r w:rsidRPr="00710887">
        <w:rPr>
          <w:rFonts w:ascii="Times New Roman" w:eastAsia="Times New Roman" w:hAnsi="Times New Roman" w:cs="Times New Roman"/>
          <w:b/>
          <w:sz w:val="28"/>
          <w:szCs w:val="28"/>
          <w:lang w:eastAsia="ru-RU"/>
        </w:rPr>
        <w:t>.02.2022</w:t>
      </w:r>
    </w:p>
    <w:p w:rsidR="003E3DA8" w:rsidRDefault="003E3DA8" w:rsidP="003E3DA8">
      <w:pPr>
        <w:pBdr>
          <w:bottom w:val="single" w:sz="2" w:space="3" w:color="808080"/>
        </w:pBdr>
        <w:shd w:val="clear" w:color="auto" w:fill="FFFFFF"/>
        <w:spacing w:before="150" w:after="75" w:line="336" w:lineRule="atLeast"/>
        <w:ind w:right="150"/>
        <w:textAlignment w:val="baseline"/>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sz w:val="28"/>
          <w:szCs w:val="28"/>
          <w:lang w:eastAsia="ru-RU"/>
        </w:rPr>
        <w:t>Задание на 7</w:t>
      </w:r>
      <w:r w:rsidRPr="0071088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8 </w:t>
      </w:r>
      <w:r w:rsidRPr="00710887">
        <w:rPr>
          <w:rFonts w:ascii="Times New Roman" w:eastAsia="Times New Roman" w:hAnsi="Times New Roman" w:cs="Times New Roman"/>
          <w:b/>
          <w:bCs/>
          <w:color w:val="000000"/>
          <w:sz w:val="28"/>
          <w:szCs w:val="28"/>
          <w:lang w:eastAsia="ru-RU"/>
        </w:rPr>
        <w:t>февраля</w:t>
      </w:r>
    </w:p>
    <w:p w:rsidR="003E3DA8" w:rsidRPr="00710887" w:rsidRDefault="003E3DA8" w:rsidP="003E3DA8">
      <w:pPr>
        <w:pBdr>
          <w:bottom w:val="single" w:sz="2" w:space="3" w:color="808080"/>
        </w:pBdr>
        <w:shd w:val="clear" w:color="auto" w:fill="FFFFFF"/>
        <w:spacing w:before="150" w:after="75" w:line="336" w:lineRule="atLeast"/>
        <w:ind w:right="150"/>
        <w:textAlignment w:val="baseline"/>
        <w:outlineLvl w:val="0"/>
        <w:rPr>
          <w:rFonts w:ascii="Times New Roman" w:eastAsia="Times New Roman" w:hAnsi="Times New Roman" w:cs="Times New Roman"/>
          <w:color w:val="000000"/>
          <w:kern w:val="36"/>
          <w:sz w:val="28"/>
          <w:szCs w:val="28"/>
          <w:lang w:eastAsia="ru-RU"/>
        </w:rPr>
      </w:pPr>
      <w:r w:rsidRPr="00710887">
        <w:rPr>
          <w:rFonts w:ascii="Times New Roman" w:eastAsia="Times New Roman" w:hAnsi="Times New Roman" w:cs="Times New Roman"/>
          <w:b/>
          <w:color w:val="000000"/>
          <w:kern w:val="36"/>
          <w:sz w:val="28"/>
          <w:szCs w:val="28"/>
          <w:lang w:eastAsia="ru-RU"/>
        </w:rPr>
        <w:t>Прочитайте опорный конспект и ответьте на вопросы в конце конспекта.</w:t>
      </w:r>
      <w:r w:rsidRPr="00710887">
        <w:rPr>
          <w:rFonts w:ascii="Times New Roman" w:eastAsia="Times New Roman" w:hAnsi="Times New Roman" w:cs="Times New Roman"/>
          <w:color w:val="000000"/>
          <w:kern w:val="36"/>
          <w:sz w:val="28"/>
          <w:szCs w:val="28"/>
          <w:lang w:eastAsia="ru-RU"/>
        </w:rPr>
        <w:t xml:space="preserve"> (Переписывать конспект не нужно)</w:t>
      </w:r>
    </w:p>
    <w:p w:rsidR="003E3DA8" w:rsidRPr="003E3DA8" w:rsidRDefault="003E3DA8" w:rsidP="003E3DA8">
      <w:pPr>
        <w:pBdr>
          <w:bottom w:val="single" w:sz="2" w:space="3" w:color="808080"/>
        </w:pBdr>
        <w:shd w:val="clear" w:color="auto" w:fill="FFFFFF"/>
        <w:spacing w:before="150" w:after="75" w:line="336" w:lineRule="atLeast"/>
        <w:ind w:right="150"/>
        <w:textAlignment w:val="baseline"/>
        <w:outlineLvl w:val="0"/>
        <w:rPr>
          <w:rFonts w:ascii="Times New Roman" w:eastAsia="Times New Roman" w:hAnsi="Times New Roman" w:cs="Times New Roman"/>
          <w:color w:val="000000"/>
          <w:kern w:val="36"/>
          <w:sz w:val="28"/>
          <w:szCs w:val="28"/>
          <w:lang w:eastAsia="ru-RU"/>
        </w:rPr>
      </w:pPr>
      <w:r w:rsidRPr="00710887">
        <w:rPr>
          <w:rFonts w:ascii="Times New Roman" w:eastAsia="Times New Roman" w:hAnsi="Times New Roman" w:cs="Times New Roman"/>
          <w:color w:val="000000"/>
          <w:kern w:val="36"/>
          <w:sz w:val="28"/>
          <w:szCs w:val="28"/>
          <w:lang w:eastAsia="ru-RU"/>
        </w:rPr>
        <w:t>ОПОРНЫЙ КОНСПЕКТ</w:t>
      </w:r>
    </w:p>
    <w:p w:rsidR="00A563E0" w:rsidRPr="00A563E0" w:rsidRDefault="003E3DA8" w:rsidP="00922A69">
      <w:pPr>
        <w:shd w:val="clear" w:color="auto" w:fill="FFFFFF"/>
        <w:spacing w:after="0" w:line="240" w:lineRule="auto"/>
        <w:rPr>
          <w:rFonts w:ascii="Times New Roman" w:eastAsia="Times New Roman" w:hAnsi="Times New Roman" w:cs="Times New Roman"/>
          <w:color w:val="000000"/>
          <w:sz w:val="27"/>
          <w:szCs w:val="27"/>
          <w:lang w:eastAsia="ru-RU"/>
        </w:rPr>
      </w:pPr>
      <w:r w:rsidRPr="003E3DA8">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В современных жилых, общественных и других видах зданий почти не применяют различных архитектурных тяг и весьма редко делают арки, кессоны, тянутые наличники.</w:t>
      </w:r>
    </w:p>
    <w:p w:rsidR="00A563E0" w:rsidRPr="00A563E0" w:rsidRDefault="003E3DA8"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Однако штукатуры должны уметь выполнять различные тяги, потому что при ремонте жилых и общественных зданий, реставрации памятников старины этот вид работ занимает значительный объем.</w:t>
      </w:r>
    </w:p>
    <w:p w:rsidR="00A563E0" w:rsidRPr="00A563E0" w:rsidRDefault="003E3DA8"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i/>
          <w:iCs/>
          <w:color w:val="000000"/>
          <w:sz w:val="27"/>
          <w:szCs w:val="27"/>
          <w:lang w:eastAsia="ru-RU"/>
        </w:rPr>
        <w:t xml:space="preserve">     </w:t>
      </w:r>
      <w:r w:rsidR="00A563E0" w:rsidRPr="00A563E0">
        <w:rPr>
          <w:rFonts w:ascii="Times New Roman" w:eastAsia="Times New Roman" w:hAnsi="Times New Roman" w:cs="Times New Roman"/>
          <w:i/>
          <w:iCs/>
          <w:color w:val="000000"/>
          <w:sz w:val="27"/>
          <w:szCs w:val="27"/>
          <w:lang w:eastAsia="ru-RU"/>
        </w:rPr>
        <w:t>Тяги — это профилированные полосы или обрамления, выполненные из строительного раствора путем поступательного прямолинейного или криволинейного движения шаблонов</w:t>
      </w:r>
      <w:r w:rsidR="00A563E0" w:rsidRPr="00A563E0">
        <w:rPr>
          <w:rFonts w:ascii="Times New Roman" w:eastAsia="Times New Roman" w:hAnsi="Times New Roman" w:cs="Times New Roman"/>
          <w:color w:val="000000"/>
          <w:sz w:val="27"/>
          <w:szCs w:val="27"/>
          <w:lang w:eastAsia="ru-RU"/>
        </w:rPr>
        <w:t>. Тяги бывают простые, средней сложности и сложные, а по своей форме— прямолинейные и криволинейные. Ими оформляют фасады и внутренние помещения, вытягивая карнизы, обрамляя оконные проемы.           </w:t>
      </w:r>
    </w:p>
    <w:p w:rsidR="00A563E0" w:rsidRPr="00A563E0" w:rsidRDefault="003E3DA8"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Каждая тяга состоит из отдельных простейших элементов — архитектурных обло</w:t>
      </w:r>
      <w:r w:rsidR="00193EDF">
        <w:rPr>
          <w:rFonts w:ascii="Times New Roman" w:eastAsia="Times New Roman" w:hAnsi="Times New Roman" w:cs="Times New Roman"/>
          <w:color w:val="000000"/>
          <w:sz w:val="27"/>
          <w:szCs w:val="27"/>
          <w:lang w:eastAsia="ru-RU"/>
        </w:rPr>
        <w:t>мов различных размеров и форм</w:t>
      </w:r>
      <w:r w:rsidR="00A563E0" w:rsidRPr="00A563E0">
        <w:rPr>
          <w:rFonts w:ascii="Times New Roman" w:eastAsia="Times New Roman" w:hAnsi="Times New Roman" w:cs="Times New Roman"/>
          <w:color w:val="000000"/>
          <w:sz w:val="27"/>
          <w:szCs w:val="27"/>
          <w:lang w:eastAsia="ru-RU"/>
        </w:rPr>
        <w:t>.</w:t>
      </w:r>
    </w:p>
    <w:p w:rsidR="00A563E0" w:rsidRPr="00A563E0" w:rsidRDefault="003E3DA8"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К прямолинейным архитектурным обломам относятся полочки или полки, к криволинейным — валики или валы, четвертные валики, каблучки, гуськи, выкружки и скоции. Правильным сочетанием обломов может быть с</w:t>
      </w:r>
      <w:r w:rsidR="00193EDF">
        <w:rPr>
          <w:rFonts w:ascii="Times New Roman" w:eastAsia="Times New Roman" w:hAnsi="Times New Roman" w:cs="Times New Roman"/>
          <w:color w:val="000000"/>
          <w:sz w:val="27"/>
          <w:szCs w:val="27"/>
          <w:lang w:eastAsia="ru-RU"/>
        </w:rPr>
        <w:t xml:space="preserve">оздана красивая по форме тяга </w:t>
      </w:r>
      <w:r w:rsidR="00A563E0" w:rsidRPr="00A563E0">
        <w:rPr>
          <w:rFonts w:ascii="Times New Roman" w:eastAsia="Times New Roman" w:hAnsi="Times New Roman" w:cs="Times New Roman"/>
          <w:color w:val="000000"/>
          <w:sz w:val="27"/>
          <w:szCs w:val="27"/>
          <w:lang w:eastAsia="ru-RU"/>
        </w:rPr>
        <w:t>.</w:t>
      </w:r>
    </w:p>
    <w:p w:rsidR="00A563E0" w:rsidRPr="00A563E0" w:rsidRDefault="003E3DA8"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i/>
          <w:iCs/>
          <w:color w:val="000000"/>
          <w:sz w:val="27"/>
          <w:szCs w:val="27"/>
          <w:lang w:eastAsia="ru-RU"/>
        </w:rPr>
        <w:t xml:space="preserve">   </w:t>
      </w:r>
      <w:r w:rsidR="00A563E0" w:rsidRPr="00A563E0">
        <w:rPr>
          <w:rFonts w:ascii="Times New Roman" w:eastAsia="Times New Roman" w:hAnsi="Times New Roman" w:cs="Times New Roman"/>
          <w:b/>
          <w:bCs/>
          <w:i/>
          <w:iCs/>
          <w:color w:val="000000"/>
          <w:sz w:val="27"/>
          <w:szCs w:val="27"/>
          <w:lang w:eastAsia="ru-RU"/>
        </w:rPr>
        <w:t>Устройство падуг</w:t>
      </w:r>
      <w:r w:rsidR="00A563E0" w:rsidRPr="00A563E0">
        <w:rPr>
          <w:rFonts w:ascii="Times New Roman" w:eastAsia="Times New Roman" w:hAnsi="Times New Roman" w:cs="Times New Roman"/>
          <w:color w:val="000000"/>
          <w:sz w:val="27"/>
          <w:szCs w:val="27"/>
          <w:lang w:eastAsia="ru-RU"/>
        </w:rPr>
        <w:t> от руки. Падуги от руки устраивают следующим образом. После того как потолки и верх стен оштукатурены, на лузги наносят бросками с помощью лопатки, ковша или совка толстые слои раствора и разравнивают их полутерком, придавая форму четверти окружности.</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 xml:space="preserve">Падуги бывают узкие, средние и широкие. Для устройства узких падуг рекомендуется применять полутерки с узкими полотнами. Раствор наносят в несколько приемов, тщательно его разравнивая, чтобы образовалась форма падуги. Выполненную вчерне падугу накрывают, выправляют и </w:t>
      </w:r>
      <w:r w:rsidR="00193EDF">
        <w:rPr>
          <w:rFonts w:ascii="Times New Roman" w:eastAsia="Times New Roman" w:hAnsi="Times New Roman" w:cs="Times New Roman"/>
          <w:color w:val="000000"/>
          <w:sz w:val="27"/>
          <w:szCs w:val="27"/>
          <w:lang w:eastAsia="ru-RU"/>
        </w:rPr>
        <w:t xml:space="preserve">затирают маленьким полутерком </w:t>
      </w:r>
      <w:r w:rsidR="00A563E0" w:rsidRPr="00A563E0">
        <w:rPr>
          <w:rFonts w:ascii="Times New Roman" w:eastAsia="Times New Roman" w:hAnsi="Times New Roman" w:cs="Times New Roman"/>
          <w:color w:val="000000"/>
          <w:sz w:val="27"/>
          <w:szCs w:val="27"/>
          <w:lang w:eastAsia="ru-RU"/>
        </w:rPr>
        <w:t>.</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Выполненные от руки падуги на всем протяжении должны иметь правильную форму. Правильные по форме падуги можно выполнить фасонным полутерком</w:t>
      </w:r>
      <w:r w:rsidR="00193EDF">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 xml:space="preserve">б). Полутерок протягивают по нанесенному раствору, формуя падугу вчерне. </w:t>
      </w: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После этого на падугу наносят накрывочный раствор и маленьким полутерком чисто затирают.</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A563E0" w:rsidRPr="00193EDF">
        <w:rPr>
          <w:rFonts w:ascii="Times New Roman" w:eastAsia="Times New Roman" w:hAnsi="Times New Roman" w:cs="Times New Roman"/>
          <w:b/>
          <w:color w:val="000000"/>
          <w:sz w:val="27"/>
          <w:szCs w:val="27"/>
          <w:lang w:eastAsia="ru-RU"/>
        </w:rPr>
        <w:t>Изготовление шаблона.</w:t>
      </w:r>
      <w:r w:rsidR="00A563E0" w:rsidRPr="00A563E0">
        <w:rPr>
          <w:rFonts w:ascii="Times New Roman" w:eastAsia="Times New Roman" w:hAnsi="Times New Roman" w:cs="Times New Roman"/>
          <w:color w:val="000000"/>
          <w:sz w:val="27"/>
          <w:szCs w:val="27"/>
          <w:lang w:eastAsia="ru-RU"/>
        </w:rPr>
        <w:t xml:space="preserve"> Более сложные тяги выпол</w:t>
      </w:r>
      <w:r w:rsidR="00193EDF">
        <w:rPr>
          <w:rFonts w:ascii="Times New Roman" w:eastAsia="Times New Roman" w:hAnsi="Times New Roman" w:cs="Times New Roman"/>
          <w:color w:val="000000"/>
          <w:sz w:val="27"/>
          <w:szCs w:val="27"/>
          <w:lang w:eastAsia="ru-RU"/>
        </w:rPr>
        <w:t xml:space="preserve">няют только с помощью шаблонов </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A563E0" w:rsidRPr="00193EDF">
        <w:rPr>
          <w:rFonts w:ascii="Times New Roman" w:eastAsia="Times New Roman" w:hAnsi="Times New Roman" w:cs="Times New Roman"/>
          <w:b/>
          <w:color w:val="000000"/>
          <w:sz w:val="27"/>
          <w:szCs w:val="27"/>
          <w:lang w:eastAsia="ru-RU"/>
        </w:rPr>
        <w:t>Шаблон состоит</w:t>
      </w:r>
      <w:r w:rsidR="00193EDF">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 xml:space="preserve">из профильной доски У, салазок 4, подкосов 3 и полозка 5. </w:t>
      </w: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 xml:space="preserve">Профильная доска является основной частью шаблона. Ее изготовляют из прямослойной, не сучковатой, остроганной сосновой или еловой доски. На </w:t>
      </w:r>
      <w:r w:rsidR="00A563E0" w:rsidRPr="00A563E0">
        <w:rPr>
          <w:rFonts w:ascii="Times New Roman" w:eastAsia="Times New Roman" w:hAnsi="Times New Roman" w:cs="Times New Roman"/>
          <w:color w:val="000000"/>
          <w:sz w:val="27"/>
          <w:szCs w:val="27"/>
          <w:lang w:eastAsia="ru-RU"/>
        </w:rPr>
        <w:lastRenderedPageBreak/>
        <w:t>профильную доску перекалывают или вычерчивают контуры запроектированной тяги. После этого профильную доску в нескольких местах надпиливают и скалывают ненужные части. Затем ножом срезают по контуру излишки древесины и получают заданный профиль, или профильную доску. Одну какую-либо сторону профильной доски срезают, скашивают «на лоск», т. е. под углом 30—40°. При изготовлении профильной доски внизу и вверху ее оставляют ровные удлиненные части — отмазки. Длина отмазок у малых шаблонов должна быть не менее 100 мм. Отмазки образуют ровные полосы внизу тяги по стене и вверху на потолке, которые предохраняют тягу от загрязнения раствором и возможной порчи во время нанесения накрывки или затирки. Профиль оковывают кровельной сталью. Выполняют это двумя способами. В одном случае вырезают точно по контуру металлический профиль, притачивают его и прибивают к несрезанной стороне профильной доски так, чтобы он был на одном уровне с ней. В другом случае вырезанный и приточенный металлический профиль прибивают к профильной доске, чтобы он выступал из- за деревянного профиля на 1—2 мм. Выступ делается для того, чтобы древесина при набухании не выходила за пределы металлического профиля. Крепят металлические профили штукатурными гвоздями, забивая их через 20—25 мм по контуру профиля.</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После этого изготовляют салазки, подкосы и полозок шаблона. Салазки делают из строганой доски шириной 100 мм и более. Длина салазок должна быть в 1,5 раза больше высоты профильной доски. Более длинные салазки увеличивают устойчивость шаблона, но в то же время затрудняют доведение тяги до угла, вследствие чего требуется дополнительное время на разделку «длинных» углов. Длина полозка должна равняться длине салазок.</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Шаблоны собирают в следующем порядке. В центре салазок под углом 90° к ним прибивают гвоздями профильную доску Затем к профильной доске и салазкам 4 гвоздями прибивают подкосы 3. Они не только укрепляют профильную доску, но и служат ручками, за которые держат шаблон при вытягивании тяг. Полозок 5 прибивают с нижней стороны салазок — он точно направляет шаблон по правилам. Обычно при изготовлении шаблона поломок прибивают слегка; точно его устанавливают и прибивают</w:t>
      </w:r>
      <w:r w:rsidR="00193EDF">
        <w:rPr>
          <w:rFonts w:ascii="Times New Roman" w:eastAsia="Times New Roman" w:hAnsi="Times New Roman" w:cs="Times New Roman"/>
          <w:color w:val="000000"/>
          <w:sz w:val="27"/>
          <w:szCs w:val="27"/>
          <w:lang w:eastAsia="ru-RU"/>
        </w:rPr>
        <w:t xml:space="preserve"> лишь по навешенным нижним прави</w:t>
      </w:r>
      <w:r w:rsidR="00A563E0" w:rsidRPr="00A563E0">
        <w:rPr>
          <w:rFonts w:ascii="Times New Roman" w:eastAsia="Times New Roman" w:hAnsi="Times New Roman" w:cs="Times New Roman"/>
          <w:color w:val="000000"/>
          <w:sz w:val="27"/>
          <w:szCs w:val="27"/>
          <w:lang w:eastAsia="ru-RU"/>
        </w:rPr>
        <w:t>лам.</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93EDF" w:rsidRPr="00193EDF">
        <w:rPr>
          <w:rFonts w:ascii="Times New Roman" w:eastAsia="Times New Roman" w:hAnsi="Times New Roman" w:cs="Times New Roman"/>
          <w:b/>
          <w:color w:val="000000"/>
          <w:sz w:val="27"/>
          <w:szCs w:val="27"/>
          <w:lang w:eastAsia="ru-RU"/>
        </w:rPr>
        <w:t>Навешивание прави</w:t>
      </w:r>
      <w:r w:rsidR="00A563E0" w:rsidRPr="00193EDF">
        <w:rPr>
          <w:rFonts w:ascii="Times New Roman" w:eastAsia="Times New Roman" w:hAnsi="Times New Roman" w:cs="Times New Roman"/>
          <w:b/>
          <w:color w:val="000000"/>
          <w:sz w:val="27"/>
          <w:szCs w:val="27"/>
          <w:lang w:eastAsia="ru-RU"/>
        </w:rPr>
        <w:t>л.</w:t>
      </w:r>
      <w:r w:rsidR="00193EDF">
        <w:rPr>
          <w:rFonts w:ascii="Times New Roman" w:eastAsia="Times New Roman" w:hAnsi="Times New Roman" w:cs="Times New Roman"/>
          <w:color w:val="000000"/>
          <w:sz w:val="27"/>
          <w:szCs w:val="27"/>
          <w:lang w:eastAsia="ru-RU"/>
        </w:rPr>
        <w:t xml:space="preserve"> Прави</w:t>
      </w:r>
      <w:r w:rsidR="00A563E0" w:rsidRPr="00A563E0">
        <w:rPr>
          <w:rFonts w:ascii="Times New Roman" w:eastAsia="Times New Roman" w:hAnsi="Times New Roman" w:cs="Times New Roman"/>
          <w:color w:val="000000"/>
          <w:sz w:val="27"/>
          <w:szCs w:val="27"/>
          <w:lang w:eastAsia="ru-RU"/>
        </w:rPr>
        <w:t xml:space="preserve">ла, изготовленные из остроганных деревянных брусков, предназначаются для движения по ним шаблонов. Для нижнего </w:t>
      </w:r>
      <w:r w:rsidR="00193EDF">
        <w:rPr>
          <w:rFonts w:ascii="Times New Roman" w:eastAsia="Times New Roman" w:hAnsi="Times New Roman" w:cs="Times New Roman"/>
          <w:color w:val="000000"/>
          <w:sz w:val="27"/>
          <w:szCs w:val="27"/>
          <w:lang w:eastAsia="ru-RU"/>
        </w:rPr>
        <w:t>прави</w:t>
      </w:r>
      <w:r w:rsidR="00A563E0" w:rsidRPr="00A563E0">
        <w:rPr>
          <w:rFonts w:ascii="Times New Roman" w:eastAsia="Times New Roman" w:hAnsi="Times New Roman" w:cs="Times New Roman"/>
          <w:color w:val="000000"/>
          <w:sz w:val="27"/>
          <w:szCs w:val="27"/>
          <w:lang w:eastAsia="ru-RU"/>
        </w:rPr>
        <w:t>ла используют прямоугольные бруски сечением 40x60 мм, а для верхнего — сечением 25X60 мм. При вытягивани</w:t>
      </w:r>
      <w:r w:rsidR="00193EDF">
        <w:rPr>
          <w:rFonts w:ascii="Times New Roman" w:eastAsia="Times New Roman" w:hAnsi="Times New Roman" w:cs="Times New Roman"/>
          <w:color w:val="000000"/>
          <w:sz w:val="27"/>
          <w:szCs w:val="27"/>
          <w:lang w:eastAsia="ru-RU"/>
        </w:rPr>
        <w:t>и тяг в больших помещениях прави</w:t>
      </w:r>
      <w:r w:rsidR="00A563E0" w:rsidRPr="00A563E0">
        <w:rPr>
          <w:rFonts w:ascii="Times New Roman" w:eastAsia="Times New Roman" w:hAnsi="Times New Roman" w:cs="Times New Roman"/>
          <w:color w:val="000000"/>
          <w:sz w:val="27"/>
          <w:szCs w:val="27"/>
          <w:lang w:eastAsia="ru-RU"/>
        </w:rPr>
        <w:t>ла стыкуют торцами, которые слегка скашивают, чтобы шаблон по этим местам проходил плавно, без скачков.</w:t>
      </w:r>
    </w:p>
    <w:p w:rsidR="00A563E0" w:rsidRPr="00A563E0" w:rsidRDefault="00A563E0" w:rsidP="00922A69">
      <w:pPr>
        <w:shd w:val="clear" w:color="auto" w:fill="FFFFFF"/>
        <w:spacing w:after="0" w:line="240" w:lineRule="auto"/>
        <w:rPr>
          <w:rFonts w:ascii="Times New Roman" w:eastAsia="Times New Roman" w:hAnsi="Times New Roman" w:cs="Times New Roman"/>
          <w:color w:val="000000"/>
          <w:sz w:val="27"/>
          <w:szCs w:val="27"/>
          <w:lang w:eastAsia="ru-RU"/>
        </w:rPr>
      </w:pPr>
      <w:r w:rsidRPr="00A563E0">
        <w:rPr>
          <w:rFonts w:ascii="Times New Roman" w:eastAsia="Times New Roman" w:hAnsi="Times New Roman" w:cs="Times New Roman"/>
          <w:color w:val="000000"/>
          <w:sz w:val="27"/>
          <w:szCs w:val="27"/>
          <w:lang w:eastAsia="ru-RU"/>
        </w:rPr>
        <w:t> </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93EDF">
        <w:rPr>
          <w:rFonts w:ascii="Times New Roman" w:eastAsia="Times New Roman" w:hAnsi="Times New Roman" w:cs="Times New Roman"/>
          <w:color w:val="000000"/>
          <w:sz w:val="27"/>
          <w:szCs w:val="27"/>
          <w:lang w:eastAsia="ru-RU"/>
        </w:rPr>
        <w:t>Вначале прави</w:t>
      </w:r>
      <w:r w:rsidR="00A563E0" w:rsidRPr="00A563E0">
        <w:rPr>
          <w:rFonts w:ascii="Times New Roman" w:eastAsia="Times New Roman" w:hAnsi="Times New Roman" w:cs="Times New Roman"/>
          <w:color w:val="000000"/>
          <w:sz w:val="27"/>
          <w:szCs w:val="27"/>
          <w:lang w:eastAsia="ru-RU"/>
        </w:rPr>
        <w:t>ла следует навешивать на с</w:t>
      </w:r>
      <w:r w:rsidR="00193EDF">
        <w:rPr>
          <w:rFonts w:ascii="Times New Roman" w:eastAsia="Times New Roman" w:hAnsi="Times New Roman" w:cs="Times New Roman"/>
          <w:color w:val="000000"/>
          <w:sz w:val="27"/>
          <w:szCs w:val="27"/>
          <w:lang w:eastAsia="ru-RU"/>
        </w:rPr>
        <w:t>тене, имеющей окна. Нижние прави</w:t>
      </w:r>
      <w:r w:rsidR="00A563E0" w:rsidRPr="00A563E0">
        <w:rPr>
          <w:rFonts w:ascii="Times New Roman" w:eastAsia="Times New Roman" w:hAnsi="Times New Roman" w:cs="Times New Roman"/>
          <w:color w:val="000000"/>
          <w:sz w:val="27"/>
          <w:szCs w:val="27"/>
          <w:lang w:eastAsia="ru-RU"/>
        </w:rPr>
        <w:t>ла навешивают и проверяют по уровню, а верхние — по шаблону, который устанавливают по уровню или</w:t>
      </w:r>
      <w:r w:rsidR="00193EDF">
        <w:rPr>
          <w:rFonts w:ascii="Times New Roman" w:eastAsia="Times New Roman" w:hAnsi="Times New Roman" w:cs="Times New Roman"/>
          <w:color w:val="000000"/>
          <w:sz w:val="27"/>
          <w:szCs w:val="27"/>
          <w:lang w:eastAsia="ru-RU"/>
        </w:rPr>
        <w:t xml:space="preserve"> веску 3. Затем навешивают прави</w:t>
      </w:r>
      <w:r w:rsidR="00A563E0" w:rsidRPr="00A563E0">
        <w:rPr>
          <w:rFonts w:ascii="Times New Roman" w:eastAsia="Times New Roman" w:hAnsi="Times New Roman" w:cs="Times New Roman"/>
          <w:color w:val="000000"/>
          <w:sz w:val="27"/>
          <w:szCs w:val="27"/>
          <w:lang w:eastAsia="ru-RU"/>
        </w:rPr>
        <w:t>ла на противоположной стене в такой же последовательности, как это описано выше.</w:t>
      </w:r>
    </w:p>
    <w:p w:rsidR="00A563E0" w:rsidRPr="00A563E0" w:rsidRDefault="00A563E0" w:rsidP="00922A69">
      <w:pPr>
        <w:shd w:val="clear" w:color="auto" w:fill="FFFFFF"/>
        <w:spacing w:after="0" w:line="240" w:lineRule="auto"/>
        <w:rPr>
          <w:rFonts w:ascii="Times New Roman" w:eastAsia="Times New Roman" w:hAnsi="Times New Roman" w:cs="Times New Roman"/>
          <w:color w:val="000000"/>
          <w:sz w:val="27"/>
          <w:szCs w:val="27"/>
          <w:lang w:eastAsia="ru-RU"/>
        </w:rPr>
      </w:pPr>
      <w:r w:rsidRPr="00A563E0">
        <w:rPr>
          <w:rFonts w:ascii="Times New Roman" w:eastAsia="Times New Roman" w:hAnsi="Times New Roman" w:cs="Times New Roman"/>
          <w:color w:val="000000"/>
          <w:sz w:val="27"/>
          <w:szCs w:val="27"/>
          <w:lang w:eastAsia="ru-RU"/>
        </w:rPr>
        <w:t> </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A563E0" w:rsidRPr="00A563E0">
        <w:rPr>
          <w:rFonts w:ascii="Times New Roman" w:eastAsia="Times New Roman" w:hAnsi="Times New Roman" w:cs="Times New Roman"/>
          <w:color w:val="000000"/>
          <w:sz w:val="27"/>
          <w:szCs w:val="27"/>
          <w:lang w:eastAsia="ru-RU"/>
        </w:rPr>
        <w:t xml:space="preserve">Вытянув тягу, </w:t>
      </w:r>
      <w:r w:rsidR="00193EDF">
        <w:rPr>
          <w:rFonts w:ascii="Times New Roman" w:eastAsia="Times New Roman" w:hAnsi="Times New Roman" w:cs="Times New Roman"/>
          <w:color w:val="000000"/>
          <w:sz w:val="27"/>
          <w:szCs w:val="27"/>
          <w:lang w:eastAsia="ru-RU"/>
        </w:rPr>
        <w:t>перед тем как снять нижние прави</w:t>
      </w:r>
      <w:r w:rsidR="00A563E0" w:rsidRPr="00A563E0">
        <w:rPr>
          <w:rFonts w:ascii="Times New Roman" w:eastAsia="Times New Roman" w:hAnsi="Times New Roman" w:cs="Times New Roman"/>
          <w:color w:val="000000"/>
          <w:sz w:val="27"/>
          <w:szCs w:val="27"/>
          <w:lang w:eastAsia="ru-RU"/>
        </w:rPr>
        <w:t>ла, по их верхнему ребру в углах делают н</w:t>
      </w:r>
      <w:r w:rsidR="00193EDF">
        <w:rPr>
          <w:rFonts w:ascii="Times New Roman" w:eastAsia="Times New Roman" w:hAnsi="Times New Roman" w:cs="Times New Roman"/>
          <w:color w:val="000000"/>
          <w:sz w:val="27"/>
          <w:szCs w:val="27"/>
          <w:lang w:eastAsia="ru-RU"/>
        </w:rPr>
        <w:t>а штукатурке метки. Нижние прави</w:t>
      </w:r>
      <w:r w:rsidR="00A563E0" w:rsidRPr="00A563E0">
        <w:rPr>
          <w:rFonts w:ascii="Times New Roman" w:eastAsia="Times New Roman" w:hAnsi="Times New Roman" w:cs="Times New Roman"/>
          <w:color w:val="000000"/>
          <w:sz w:val="27"/>
          <w:szCs w:val="27"/>
          <w:lang w:eastAsia="ru-RU"/>
        </w:rPr>
        <w:t>ла на двух других стенах навешивают только по этим меткам, а верхние — по шаблону. Если не сделать таких меток и допустить ошибку при навешивании нижних правил, тяги окажутся на разных уровнях и при разделке не сойдутся в углах.</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Если окна находятся на двух примыкающих стенах (угл</w:t>
      </w:r>
      <w:r w:rsidR="00193EDF">
        <w:rPr>
          <w:rFonts w:ascii="Times New Roman" w:eastAsia="Times New Roman" w:hAnsi="Times New Roman" w:cs="Times New Roman"/>
          <w:color w:val="000000"/>
          <w:sz w:val="27"/>
          <w:szCs w:val="27"/>
          <w:lang w:eastAsia="ru-RU"/>
        </w:rPr>
        <w:t>овая комната), навешивание прави</w:t>
      </w:r>
      <w:r w:rsidR="00A563E0" w:rsidRPr="00A563E0">
        <w:rPr>
          <w:rFonts w:ascii="Times New Roman" w:eastAsia="Times New Roman" w:hAnsi="Times New Roman" w:cs="Times New Roman"/>
          <w:color w:val="000000"/>
          <w:sz w:val="27"/>
          <w:szCs w:val="27"/>
          <w:lang w:eastAsia="ru-RU"/>
        </w:rPr>
        <w:t>л и вытягивание тяг начинают прежде всего на этих стенах.</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93EDF">
        <w:rPr>
          <w:rFonts w:ascii="Times New Roman" w:eastAsia="Times New Roman" w:hAnsi="Times New Roman" w:cs="Times New Roman"/>
          <w:color w:val="000000"/>
          <w:sz w:val="27"/>
          <w:szCs w:val="27"/>
          <w:lang w:eastAsia="ru-RU"/>
        </w:rPr>
        <w:t xml:space="preserve">После </w:t>
      </w:r>
      <w:r w:rsidR="00A563E0" w:rsidRPr="00A563E0">
        <w:rPr>
          <w:rFonts w:ascii="Times New Roman" w:eastAsia="Times New Roman" w:hAnsi="Times New Roman" w:cs="Times New Roman"/>
          <w:color w:val="000000"/>
          <w:sz w:val="27"/>
          <w:szCs w:val="27"/>
          <w:lang w:eastAsia="ru-RU"/>
        </w:rPr>
        <w:t>навешиван</w:t>
      </w:r>
      <w:r w:rsidR="00193EDF">
        <w:rPr>
          <w:rFonts w:ascii="Times New Roman" w:eastAsia="Times New Roman" w:hAnsi="Times New Roman" w:cs="Times New Roman"/>
          <w:color w:val="000000"/>
          <w:sz w:val="27"/>
          <w:szCs w:val="27"/>
          <w:lang w:eastAsia="ru-RU"/>
        </w:rPr>
        <w:t>ия, проверки и закрепления прави</w:t>
      </w:r>
      <w:r w:rsidR="00A563E0" w:rsidRPr="00A563E0">
        <w:rPr>
          <w:rFonts w:ascii="Times New Roman" w:eastAsia="Times New Roman" w:hAnsi="Times New Roman" w:cs="Times New Roman"/>
          <w:color w:val="000000"/>
          <w:sz w:val="27"/>
          <w:szCs w:val="27"/>
          <w:lang w:eastAsia="ru-RU"/>
        </w:rPr>
        <w:t>л в них вставляют шаблон и протягивают его. Двигаясь по правилам, шаблон срезает на стенах и потолке ранее нанесенный лишний грунт, мешающий его проходу. Если раствор схватился, то его срезают отрезовкой.</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Если между профильной доской, стенами и потолком имеется большое пространство, требующее много раствора (наметистый карниз), то поверхности дополнительно подготовляют, забивая гвозди и оплетая • их проволокой. При этом шляпки гвоздей не должны доходить до профильной доски-шаблона не менее чем на 20 мм.</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Для снижения веса тяги и экономии раствора в него можно вкрапливать куски древесного угля или шлака, предварительно смоченного водой.</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A563E0" w:rsidRPr="00922A69">
        <w:rPr>
          <w:rFonts w:ascii="Times New Roman" w:eastAsia="Times New Roman" w:hAnsi="Times New Roman" w:cs="Times New Roman"/>
          <w:b/>
          <w:color w:val="000000"/>
          <w:sz w:val="27"/>
          <w:szCs w:val="27"/>
          <w:lang w:eastAsia="ru-RU"/>
        </w:rPr>
        <w:t>Вытягива</w:t>
      </w:r>
      <w:r w:rsidRPr="00922A69">
        <w:rPr>
          <w:rFonts w:ascii="Times New Roman" w:eastAsia="Times New Roman" w:hAnsi="Times New Roman" w:cs="Times New Roman"/>
          <w:b/>
          <w:color w:val="000000"/>
          <w:sz w:val="27"/>
          <w:szCs w:val="27"/>
          <w:lang w:eastAsia="ru-RU"/>
        </w:rPr>
        <w:t>ние тяг.</w:t>
      </w:r>
      <w:r>
        <w:rPr>
          <w:rFonts w:ascii="Times New Roman" w:eastAsia="Times New Roman" w:hAnsi="Times New Roman" w:cs="Times New Roman"/>
          <w:color w:val="000000"/>
          <w:sz w:val="27"/>
          <w:szCs w:val="27"/>
          <w:lang w:eastAsia="ru-RU"/>
        </w:rPr>
        <w:t xml:space="preserve"> После навешивания прави</w:t>
      </w:r>
      <w:r w:rsidR="00A563E0" w:rsidRPr="00A563E0">
        <w:rPr>
          <w:rFonts w:ascii="Times New Roman" w:eastAsia="Times New Roman" w:hAnsi="Times New Roman" w:cs="Times New Roman"/>
          <w:color w:val="000000"/>
          <w:sz w:val="27"/>
          <w:szCs w:val="27"/>
          <w:lang w:eastAsia="ru-RU"/>
        </w:rPr>
        <w:t xml:space="preserve">л приступают к вытягиванию тяг. Поверхность </w:t>
      </w:r>
      <w:r>
        <w:rPr>
          <w:rFonts w:ascii="Times New Roman" w:eastAsia="Times New Roman" w:hAnsi="Times New Roman" w:cs="Times New Roman"/>
          <w:color w:val="000000"/>
          <w:sz w:val="27"/>
          <w:szCs w:val="27"/>
          <w:lang w:eastAsia="ru-RU"/>
        </w:rPr>
        <w:t>нанесенного грунта между прави</w:t>
      </w:r>
      <w:r w:rsidR="00A563E0" w:rsidRPr="00A563E0">
        <w:rPr>
          <w:rFonts w:ascii="Times New Roman" w:eastAsia="Times New Roman" w:hAnsi="Times New Roman" w:cs="Times New Roman"/>
          <w:color w:val="000000"/>
          <w:sz w:val="27"/>
          <w:szCs w:val="27"/>
          <w:lang w:eastAsia="ru-RU"/>
        </w:rPr>
        <w:t>лами смачивают водой и набрасывают на нее лопаткой, ковшом или совком первый слой жидкого раствора толщиной не более 10 мм. При набрасывании толстых слоев профильная доска срезает много раствора, местами даже отслаивает его, в результате чего тяга оформляется медленно.</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При повторных многократных набрасываниях раствора необходимо в первую очередь заполнить образовавшиеся на тягах раковины.</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После нанесения каждого слоя раствора вставляют шаблон и протягивают его окованной стороной вперед. Профильная доска срезает лишний раствор, оформляя таким образом профиль тяги. После каждого протягивания профильную доску шаблона хорошо очищают от раствора и промывают водой.</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Вытягивают тяги два штукатура </w:t>
      </w:r>
      <w:r w:rsidR="00A563E0" w:rsidRPr="00A563E0">
        <w:rPr>
          <w:rFonts w:ascii="Times New Roman" w:eastAsia="Times New Roman" w:hAnsi="Times New Roman" w:cs="Times New Roman"/>
          <w:color w:val="000000"/>
          <w:sz w:val="27"/>
          <w:szCs w:val="27"/>
          <w:lang w:eastAsia="ru-RU"/>
        </w:rPr>
        <w:t>: один плавно ведет шаблон по правилам, а другой держит под шаблоном сокол и собирает на него срезаемый профильной доской раствор.</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A563E0" w:rsidRPr="00922A69">
        <w:rPr>
          <w:rFonts w:ascii="Times New Roman" w:eastAsia="Times New Roman" w:hAnsi="Times New Roman" w:cs="Times New Roman"/>
          <w:b/>
          <w:color w:val="000000"/>
          <w:sz w:val="27"/>
          <w:szCs w:val="27"/>
          <w:lang w:eastAsia="ru-RU"/>
        </w:rPr>
        <w:t>Вытягивание «иссера»</w:t>
      </w:r>
      <w:r>
        <w:rPr>
          <w:rFonts w:ascii="Times New Roman" w:eastAsia="Times New Roman" w:hAnsi="Times New Roman" w:cs="Times New Roman"/>
          <w:b/>
          <w:color w:val="000000"/>
          <w:sz w:val="27"/>
          <w:szCs w:val="27"/>
          <w:lang w:eastAsia="ru-RU"/>
        </w:rPr>
        <w:t xml:space="preserve"> - это </w:t>
      </w:r>
      <w:r w:rsidR="00A563E0" w:rsidRPr="00A563E0">
        <w:rPr>
          <w:rFonts w:ascii="Times New Roman" w:eastAsia="Times New Roman" w:hAnsi="Times New Roman" w:cs="Times New Roman"/>
          <w:color w:val="000000"/>
          <w:sz w:val="27"/>
          <w:szCs w:val="27"/>
          <w:lang w:eastAsia="ru-RU"/>
        </w:rPr>
        <w:t xml:space="preserve"> (так называется этот процесс), т. е. нанесение раствора и протягивание шаблоном, повторяют до тех пор, пока не образуется совершенно гладкий, без раковин и шероховатостей, профиль тяги (грунт).</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Через 5—10 мин после того,</w:t>
      </w:r>
      <w:r>
        <w:rPr>
          <w:rFonts w:ascii="Times New Roman" w:eastAsia="Times New Roman" w:hAnsi="Times New Roman" w:cs="Times New Roman"/>
          <w:color w:val="000000"/>
          <w:sz w:val="27"/>
          <w:szCs w:val="27"/>
          <w:lang w:eastAsia="ru-RU"/>
        </w:rPr>
        <w:t xml:space="preserve"> как вытянут грунт из известко</w:t>
      </w:r>
      <w:r w:rsidR="00A563E0" w:rsidRPr="00A563E0">
        <w:rPr>
          <w:rFonts w:ascii="Times New Roman" w:eastAsia="Times New Roman" w:hAnsi="Times New Roman" w:cs="Times New Roman"/>
          <w:color w:val="000000"/>
          <w:sz w:val="27"/>
          <w:szCs w:val="27"/>
          <w:lang w:eastAsia="ru-RU"/>
        </w:rPr>
        <w:t>во-гипсового раствора, его обильно смачивают водой и два-три раза протягивают по грунту шаблоном окованной стороной вперед, сильно нажимая шаблоном на раствор грунта. Такое протягивание называется «на сдир». Эта операция необходима, потому что гипс при схватывании расширяется и прижимает верх шаблона к правилу, а низ отводит от него. Протягивание «на сдир» должно обеспечить свободный ход шаблона в правилах и создать между профильной доской и грунтом тяги пространство в 2—3 мм для накрывочного слоя.</w:t>
      </w:r>
    </w:p>
    <w:p w:rsidR="00A563E0" w:rsidRPr="00A563E0" w:rsidRDefault="00A563E0" w:rsidP="00922A69">
      <w:pPr>
        <w:shd w:val="clear" w:color="auto" w:fill="FFFFFF"/>
        <w:spacing w:after="0" w:line="240" w:lineRule="auto"/>
        <w:rPr>
          <w:rFonts w:ascii="Times New Roman" w:eastAsia="Times New Roman" w:hAnsi="Times New Roman" w:cs="Times New Roman"/>
          <w:color w:val="000000"/>
          <w:sz w:val="27"/>
          <w:szCs w:val="27"/>
          <w:lang w:eastAsia="ru-RU"/>
        </w:rPr>
      </w:pPr>
      <w:r w:rsidRPr="00A563E0">
        <w:rPr>
          <w:rFonts w:ascii="Times New Roman" w:eastAsia="Times New Roman" w:hAnsi="Times New Roman" w:cs="Times New Roman"/>
          <w:color w:val="000000"/>
          <w:sz w:val="27"/>
          <w:szCs w:val="27"/>
          <w:lang w:eastAsia="ru-RU"/>
        </w:rPr>
        <w:lastRenderedPageBreak/>
        <w:t>После протягивания «на сдир» шаблон, правила и ящик очищают от раствора и промывают водой, чтобы в накрывочный слой не попал песок, от которого на тяге будут оставаться царапины.</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Накрывочный раствор для известково-гипсовых штукатурок приготовляют из 3 частей известкового теста и 0,5—1 части гипса, предварительно просеянных через сито с размером ячеек 1X1 мм. По густоте накрыв</w:t>
      </w:r>
      <w:r>
        <w:rPr>
          <w:rFonts w:ascii="Times New Roman" w:eastAsia="Times New Roman" w:hAnsi="Times New Roman" w:cs="Times New Roman"/>
          <w:color w:val="000000"/>
          <w:sz w:val="27"/>
          <w:szCs w:val="27"/>
          <w:lang w:eastAsia="ru-RU"/>
        </w:rPr>
        <w:t>очный раствор должен быть смета</w:t>
      </w:r>
      <w:r w:rsidR="00A563E0" w:rsidRPr="00A563E0">
        <w:rPr>
          <w:rFonts w:ascii="Times New Roman" w:eastAsia="Times New Roman" w:hAnsi="Times New Roman" w:cs="Times New Roman"/>
          <w:color w:val="000000"/>
          <w:sz w:val="27"/>
          <w:szCs w:val="27"/>
          <w:lang w:eastAsia="ru-RU"/>
        </w:rPr>
        <w:t>нообразным. Приготовленному раствору дают немного загустеть, затем его перемешивают, чтобы он был пластичнее. Тяга из такого накрывочного раствора получается гладкая и блестящая.</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При вытягивании по накрывочному слою «избела» шаблон ведут «на лоск» — вперед скошенной стороной, которая не срезает, а приглаживает раствор.</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При вытягивании «избела» шаблон надо протягивать без остановки по всей длине правил во избежание образования на тяге стыков. После вытягивания тяги «избела» на ней не должно быть раковин, царапин и следов грунта. Иногда нанесение накрывочного раствора и протягивание «избела» повторяют 2—3 раза.</w:t>
      </w:r>
    </w:p>
    <w:p w:rsidR="00A563E0" w:rsidRPr="00A563E0" w:rsidRDefault="00922A69" w:rsidP="00922A69">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Последовательность вытягивания тяг из цементно-известковых и цементных растворов та же, но только тягу «на сдир» не протягивают, так как указанные растворы при высыхании в объеме не увеличиваются, а уменьшаются. Тяги «избела» можно вытягивать из цементного или цементно-известкового раствора с мелкозернистым песком. Накрывку из чистого цементного теста или цемента на известковом молоке делать не рекомендуется, так как, высыхая, она покрывается трещинами и не всегда гладко и чисто вытягивается.</w:t>
      </w:r>
    </w:p>
    <w:p w:rsidR="00A563E0" w:rsidRPr="00A563E0" w:rsidRDefault="00A563E0" w:rsidP="00A563E0">
      <w:pPr>
        <w:shd w:val="clear" w:color="auto" w:fill="FFFFFF"/>
        <w:spacing w:after="0" w:line="240" w:lineRule="auto"/>
        <w:rPr>
          <w:rFonts w:ascii="Times New Roman" w:eastAsia="Times New Roman" w:hAnsi="Times New Roman" w:cs="Times New Roman"/>
          <w:color w:val="000000"/>
          <w:sz w:val="27"/>
          <w:szCs w:val="27"/>
          <w:lang w:eastAsia="ru-RU"/>
        </w:rPr>
      </w:pPr>
      <w:r w:rsidRPr="00A563E0">
        <w:rPr>
          <w:rFonts w:ascii="Times New Roman" w:eastAsia="Times New Roman" w:hAnsi="Times New Roman" w:cs="Times New Roman"/>
          <w:color w:val="000000"/>
          <w:sz w:val="27"/>
          <w:szCs w:val="27"/>
          <w:lang w:eastAsia="ru-RU"/>
        </w:rPr>
        <w:t>Чтобы улучшить качество тяг из цементных и цементно-известковых растворов, их рекомендуется наносить слоями не толще 10 мм, а нанесенный раствор не присыпать сухим цементом или смесью для его обезвоживания, так как это снижает прочность раствора.</w:t>
      </w:r>
    </w:p>
    <w:p w:rsidR="00A563E0" w:rsidRPr="00A563E0" w:rsidRDefault="00922A69" w:rsidP="00A563E0">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563E0" w:rsidRPr="00A563E0">
        <w:rPr>
          <w:rFonts w:ascii="Times New Roman" w:eastAsia="Times New Roman" w:hAnsi="Times New Roman" w:cs="Times New Roman"/>
          <w:color w:val="000000"/>
          <w:sz w:val="27"/>
          <w:szCs w:val="27"/>
          <w:lang w:eastAsia="ru-RU"/>
        </w:rPr>
        <w:t>Необходимо учитывать, что цементные и цементно-известковые растворы схватываются медленно, поэтому работу следует организовать так, чтобы время, которое необходимо для схватывания раствора, было использовано на выполнение других видов работ.</w:t>
      </w:r>
    </w:p>
    <w:p w:rsidR="00845EB5" w:rsidRDefault="00845EB5"/>
    <w:p w:rsidR="003E3DA8" w:rsidRPr="00AC6672" w:rsidRDefault="003E3DA8" w:rsidP="003E3DA8">
      <w:pPr>
        <w:spacing w:after="0" w:line="360" w:lineRule="auto"/>
        <w:textAlignment w:val="baseline"/>
        <w:rPr>
          <w:rFonts w:ascii="Times New Roman" w:eastAsia="Times New Roman" w:hAnsi="Times New Roman" w:cs="Times New Roman"/>
          <w:b/>
          <w:color w:val="000000"/>
          <w:sz w:val="28"/>
          <w:szCs w:val="28"/>
          <w:lang w:eastAsia="ru-RU"/>
        </w:rPr>
      </w:pPr>
      <w:r>
        <w:t xml:space="preserve">    </w:t>
      </w:r>
      <w:r w:rsidRPr="00AC6672">
        <w:rPr>
          <w:rFonts w:ascii="Times New Roman" w:eastAsia="Times New Roman" w:hAnsi="Times New Roman" w:cs="Times New Roman"/>
          <w:b/>
          <w:color w:val="000000"/>
          <w:sz w:val="28"/>
          <w:szCs w:val="28"/>
          <w:lang w:eastAsia="ru-RU"/>
        </w:rPr>
        <w:t>Отвечаем на вопросы и ответы записываем в тетрадь</w:t>
      </w:r>
    </w:p>
    <w:p w:rsidR="003E3DA8" w:rsidRPr="00AC6672" w:rsidRDefault="003E3DA8" w:rsidP="003E3DA8">
      <w:pPr>
        <w:spacing w:after="0" w:line="360" w:lineRule="auto"/>
        <w:textAlignment w:val="baseline"/>
        <w:rPr>
          <w:rFonts w:ascii="Times New Roman" w:eastAsia="Times New Roman" w:hAnsi="Times New Roman" w:cs="Times New Roman"/>
          <w:b/>
          <w:color w:val="000000"/>
          <w:sz w:val="28"/>
          <w:szCs w:val="28"/>
          <w:lang w:eastAsia="ru-RU"/>
        </w:rPr>
      </w:pPr>
      <w:r w:rsidRPr="00AC6672">
        <w:rPr>
          <w:rFonts w:ascii="Times New Roman" w:eastAsia="Times New Roman" w:hAnsi="Times New Roman" w:cs="Times New Roman"/>
          <w:b/>
          <w:color w:val="000000"/>
          <w:sz w:val="28"/>
          <w:szCs w:val="28"/>
          <w:lang w:eastAsia="ru-RU"/>
        </w:rPr>
        <w:t xml:space="preserve">Вопросы к теме: </w:t>
      </w:r>
    </w:p>
    <w:p w:rsidR="003E3DA8" w:rsidRPr="003E3DA8" w:rsidRDefault="003E3DA8" w:rsidP="003E3DA8">
      <w:pPr>
        <w:pStyle w:val="a7"/>
        <w:numPr>
          <w:ilvl w:val="0"/>
          <w:numId w:val="2"/>
        </w:numPr>
      </w:pPr>
      <w:r w:rsidRPr="003E3DA8">
        <w:rPr>
          <w:rFonts w:ascii="Times New Roman" w:eastAsia="Times New Roman" w:hAnsi="Times New Roman" w:cs="Times New Roman"/>
          <w:iCs/>
          <w:color w:val="000000"/>
          <w:sz w:val="27"/>
          <w:szCs w:val="27"/>
          <w:lang w:eastAsia="ru-RU"/>
        </w:rPr>
        <w:t>Тяги — это</w:t>
      </w:r>
      <w:r>
        <w:rPr>
          <w:rFonts w:ascii="Times New Roman" w:eastAsia="Times New Roman" w:hAnsi="Times New Roman" w:cs="Times New Roman"/>
          <w:iCs/>
          <w:color w:val="000000"/>
          <w:sz w:val="27"/>
          <w:szCs w:val="27"/>
          <w:lang w:eastAsia="ru-RU"/>
        </w:rPr>
        <w:t>………….</w:t>
      </w:r>
    </w:p>
    <w:p w:rsidR="003E3DA8" w:rsidRPr="003E3DA8" w:rsidRDefault="003E3DA8" w:rsidP="003E3DA8">
      <w:pPr>
        <w:pStyle w:val="a7"/>
        <w:numPr>
          <w:ilvl w:val="0"/>
          <w:numId w:val="2"/>
        </w:numPr>
      </w:pPr>
      <w:r w:rsidRPr="00A563E0">
        <w:rPr>
          <w:rFonts w:ascii="Times New Roman" w:eastAsia="Times New Roman" w:hAnsi="Times New Roman" w:cs="Times New Roman"/>
          <w:color w:val="000000"/>
          <w:sz w:val="27"/>
          <w:szCs w:val="27"/>
          <w:lang w:eastAsia="ru-RU"/>
        </w:rPr>
        <w:t>К прямолинейным архитектурным обломам относятся</w:t>
      </w:r>
      <w:r>
        <w:rPr>
          <w:rFonts w:ascii="Times New Roman" w:eastAsia="Times New Roman" w:hAnsi="Times New Roman" w:cs="Times New Roman"/>
          <w:color w:val="000000"/>
          <w:sz w:val="27"/>
          <w:szCs w:val="27"/>
          <w:lang w:eastAsia="ru-RU"/>
        </w:rPr>
        <w:t xml:space="preserve"> …………</w:t>
      </w:r>
      <w:r w:rsidRPr="00A563E0">
        <w:rPr>
          <w:rFonts w:ascii="Times New Roman" w:eastAsia="Times New Roman" w:hAnsi="Times New Roman" w:cs="Times New Roman"/>
          <w:color w:val="000000"/>
          <w:sz w:val="27"/>
          <w:szCs w:val="27"/>
          <w:lang w:eastAsia="ru-RU"/>
        </w:rPr>
        <w:t xml:space="preserve"> </w:t>
      </w:r>
    </w:p>
    <w:p w:rsidR="003E3DA8" w:rsidRPr="00193EDF" w:rsidRDefault="003E3DA8" w:rsidP="003E3DA8">
      <w:pPr>
        <w:pStyle w:val="a7"/>
        <w:numPr>
          <w:ilvl w:val="0"/>
          <w:numId w:val="2"/>
        </w:numPr>
      </w:pPr>
      <w:r>
        <w:rPr>
          <w:rFonts w:ascii="Times New Roman" w:eastAsia="Times New Roman" w:hAnsi="Times New Roman" w:cs="Times New Roman"/>
          <w:color w:val="000000"/>
          <w:sz w:val="27"/>
          <w:szCs w:val="27"/>
          <w:lang w:eastAsia="ru-RU"/>
        </w:rPr>
        <w:t>К</w:t>
      </w:r>
      <w:r w:rsidRPr="00A563E0">
        <w:rPr>
          <w:rFonts w:ascii="Times New Roman" w:eastAsia="Times New Roman" w:hAnsi="Times New Roman" w:cs="Times New Roman"/>
          <w:color w:val="000000"/>
          <w:sz w:val="27"/>
          <w:szCs w:val="27"/>
          <w:lang w:eastAsia="ru-RU"/>
        </w:rPr>
        <w:t xml:space="preserve"> криволинейным</w:t>
      </w:r>
      <w:r>
        <w:rPr>
          <w:rFonts w:ascii="Times New Roman" w:eastAsia="Times New Roman" w:hAnsi="Times New Roman" w:cs="Times New Roman"/>
          <w:color w:val="000000"/>
          <w:sz w:val="27"/>
          <w:szCs w:val="27"/>
          <w:lang w:eastAsia="ru-RU"/>
        </w:rPr>
        <w:t xml:space="preserve">  </w:t>
      </w:r>
      <w:r w:rsidRPr="00A563E0">
        <w:rPr>
          <w:rFonts w:ascii="Times New Roman" w:eastAsia="Times New Roman" w:hAnsi="Times New Roman" w:cs="Times New Roman"/>
          <w:color w:val="000000"/>
          <w:sz w:val="27"/>
          <w:szCs w:val="27"/>
          <w:lang w:eastAsia="ru-RU"/>
        </w:rPr>
        <w:t>архитектурным обломам относятся</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p>
    <w:p w:rsidR="00193EDF" w:rsidRPr="00193EDF" w:rsidRDefault="00193EDF" w:rsidP="00193EDF">
      <w:pPr>
        <w:pStyle w:val="a7"/>
        <w:numPr>
          <w:ilvl w:val="0"/>
          <w:numId w:val="2"/>
        </w:numPr>
      </w:pPr>
      <w:r>
        <w:rPr>
          <w:rFonts w:ascii="Times New Roman" w:eastAsia="Times New Roman" w:hAnsi="Times New Roman" w:cs="Times New Roman"/>
          <w:color w:val="000000"/>
          <w:sz w:val="27"/>
          <w:szCs w:val="27"/>
          <w:lang w:eastAsia="ru-RU"/>
        </w:rPr>
        <w:t>Каким инструментом выполняются п</w:t>
      </w:r>
      <w:r w:rsidRPr="00A563E0">
        <w:rPr>
          <w:rFonts w:ascii="Times New Roman" w:eastAsia="Times New Roman" w:hAnsi="Times New Roman" w:cs="Times New Roman"/>
          <w:color w:val="000000"/>
          <w:sz w:val="27"/>
          <w:szCs w:val="27"/>
          <w:lang w:eastAsia="ru-RU"/>
        </w:rPr>
        <w:t>равильные по форме падуги</w:t>
      </w:r>
      <w:r>
        <w:rPr>
          <w:rFonts w:ascii="Times New Roman" w:eastAsia="Times New Roman" w:hAnsi="Times New Roman" w:cs="Times New Roman"/>
          <w:color w:val="000000"/>
          <w:sz w:val="27"/>
          <w:szCs w:val="27"/>
          <w:lang w:eastAsia="ru-RU"/>
        </w:rPr>
        <w:t xml:space="preserve">? </w:t>
      </w:r>
    </w:p>
    <w:p w:rsidR="00193EDF" w:rsidRPr="00193EDF" w:rsidRDefault="00193EDF" w:rsidP="00193EDF">
      <w:pPr>
        <w:pStyle w:val="a7"/>
        <w:numPr>
          <w:ilvl w:val="0"/>
          <w:numId w:val="2"/>
        </w:numPr>
      </w:pPr>
      <w:r w:rsidRPr="00A563E0">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Из чего состоит шаблон? Перечислите и запишите.</w:t>
      </w:r>
    </w:p>
    <w:p w:rsidR="00193EDF" w:rsidRDefault="00193EDF" w:rsidP="00193EDF">
      <w:pPr>
        <w:pStyle w:val="a7"/>
        <w:numPr>
          <w:ilvl w:val="0"/>
          <w:numId w:val="2"/>
        </w:numPr>
        <w:rPr>
          <w:rFonts w:ascii="Times New Roman" w:hAnsi="Times New Roman" w:cs="Times New Roman"/>
          <w:sz w:val="28"/>
          <w:szCs w:val="28"/>
        </w:rPr>
      </w:pPr>
      <w:r w:rsidRPr="00193EDF">
        <w:rPr>
          <w:rFonts w:ascii="Times New Roman" w:hAnsi="Times New Roman" w:cs="Times New Roman"/>
          <w:sz w:val="28"/>
          <w:szCs w:val="28"/>
        </w:rPr>
        <w:t>Из чего изготавливают правила и для чего они предназначены?</w:t>
      </w:r>
    </w:p>
    <w:p w:rsidR="00193EDF" w:rsidRPr="00922A69" w:rsidRDefault="00922A69" w:rsidP="00922A69">
      <w:pPr>
        <w:pStyle w:val="a7"/>
        <w:numPr>
          <w:ilvl w:val="0"/>
          <w:numId w:val="2"/>
        </w:numPr>
        <w:rPr>
          <w:rFonts w:ascii="Times New Roman" w:hAnsi="Times New Roman" w:cs="Times New Roman"/>
          <w:sz w:val="28"/>
          <w:szCs w:val="28"/>
        </w:rPr>
      </w:pPr>
      <w:r w:rsidRPr="00922A69">
        <w:rPr>
          <w:rFonts w:ascii="Times New Roman" w:eastAsia="Times New Roman" w:hAnsi="Times New Roman" w:cs="Times New Roman"/>
          <w:color w:val="000000"/>
          <w:sz w:val="27"/>
          <w:szCs w:val="27"/>
          <w:lang w:eastAsia="ru-RU"/>
        </w:rPr>
        <w:t>Вытягивание «иссера»</w:t>
      </w:r>
      <w:r w:rsidRPr="00922A69">
        <w:rPr>
          <w:rFonts w:ascii="Times New Roman" w:eastAsia="Times New Roman" w:hAnsi="Times New Roman" w:cs="Times New Roman"/>
          <w:color w:val="000000"/>
          <w:sz w:val="27"/>
          <w:szCs w:val="27"/>
          <w:lang w:eastAsia="ru-RU"/>
        </w:rPr>
        <w:t xml:space="preserve"> - это </w:t>
      </w:r>
      <w:r>
        <w:rPr>
          <w:rFonts w:ascii="Times New Roman" w:eastAsia="Times New Roman" w:hAnsi="Times New Roman" w:cs="Times New Roman"/>
          <w:color w:val="000000"/>
          <w:sz w:val="27"/>
          <w:szCs w:val="27"/>
          <w:lang w:eastAsia="ru-RU"/>
        </w:rPr>
        <w:t>………….</w:t>
      </w:r>
    </w:p>
    <w:p w:rsidR="00922A69" w:rsidRPr="00795118" w:rsidRDefault="00922A69" w:rsidP="00922A69">
      <w:pPr>
        <w:pStyle w:val="a7"/>
        <w:numPr>
          <w:ilvl w:val="0"/>
          <w:numId w:val="2"/>
        </w:numPr>
        <w:rPr>
          <w:rFonts w:ascii="Times New Roman" w:hAnsi="Times New Roman" w:cs="Times New Roman"/>
          <w:sz w:val="28"/>
          <w:szCs w:val="28"/>
        </w:rPr>
      </w:pPr>
      <w:r>
        <w:rPr>
          <w:rFonts w:ascii="Times New Roman" w:eastAsia="Times New Roman" w:hAnsi="Times New Roman" w:cs="Times New Roman"/>
          <w:color w:val="000000"/>
          <w:sz w:val="27"/>
          <w:szCs w:val="27"/>
          <w:lang w:eastAsia="ru-RU"/>
        </w:rPr>
        <w:t xml:space="preserve">Какое </w:t>
      </w:r>
      <w:r w:rsidRPr="00A563E0">
        <w:rPr>
          <w:rFonts w:ascii="Times New Roman" w:eastAsia="Times New Roman" w:hAnsi="Times New Roman" w:cs="Times New Roman"/>
          <w:color w:val="000000"/>
          <w:sz w:val="27"/>
          <w:szCs w:val="27"/>
          <w:lang w:eastAsia="ru-RU"/>
        </w:rPr>
        <w:t>пр</w:t>
      </w:r>
      <w:r>
        <w:rPr>
          <w:rFonts w:ascii="Times New Roman" w:eastAsia="Times New Roman" w:hAnsi="Times New Roman" w:cs="Times New Roman"/>
          <w:color w:val="000000"/>
          <w:sz w:val="27"/>
          <w:szCs w:val="27"/>
          <w:lang w:eastAsia="ru-RU"/>
        </w:rPr>
        <w:t>отягивание называется «на сдир»?</w:t>
      </w:r>
    </w:p>
    <w:p w:rsidR="00795118" w:rsidRPr="00795118" w:rsidRDefault="00795118" w:rsidP="00795118">
      <w:pPr>
        <w:pStyle w:val="a7"/>
        <w:numPr>
          <w:ilvl w:val="0"/>
          <w:numId w:val="2"/>
        </w:numPr>
        <w:rPr>
          <w:rFonts w:ascii="Times New Roman" w:hAnsi="Times New Roman" w:cs="Times New Roman"/>
          <w:sz w:val="28"/>
          <w:szCs w:val="28"/>
        </w:rPr>
      </w:pPr>
      <w:r w:rsidRPr="00A563E0">
        <w:rPr>
          <w:rFonts w:ascii="Times New Roman" w:eastAsia="Times New Roman" w:hAnsi="Times New Roman" w:cs="Times New Roman"/>
          <w:color w:val="000000"/>
          <w:sz w:val="27"/>
          <w:szCs w:val="27"/>
          <w:lang w:eastAsia="ru-RU"/>
        </w:rPr>
        <w:t>Накрывочный раствор</w:t>
      </w:r>
      <w:r>
        <w:rPr>
          <w:rFonts w:ascii="Times New Roman" w:eastAsia="Times New Roman" w:hAnsi="Times New Roman" w:cs="Times New Roman"/>
          <w:color w:val="000000"/>
          <w:sz w:val="27"/>
          <w:szCs w:val="27"/>
          <w:lang w:eastAsia="ru-RU"/>
        </w:rPr>
        <w:t xml:space="preserve"> состоит………….</w:t>
      </w:r>
    </w:p>
    <w:p w:rsidR="00795118" w:rsidRPr="00795118" w:rsidRDefault="00795118" w:rsidP="00795118">
      <w:pPr>
        <w:pStyle w:val="a7"/>
        <w:numPr>
          <w:ilvl w:val="0"/>
          <w:numId w:val="2"/>
        </w:numPr>
        <w:rPr>
          <w:rFonts w:ascii="Times New Roman" w:hAnsi="Times New Roman" w:cs="Times New Roman"/>
          <w:sz w:val="28"/>
          <w:szCs w:val="28"/>
        </w:rPr>
      </w:pPr>
      <w:r w:rsidRPr="00A563E0">
        <w:rPr>
          <w:rFonts w:ascii="Times New Roman" w:eastAsia="Times New Roman" w:hAnsi="Times New Roman" w:cs="Times New Roman"/>
          <w:color w:val="000000"/>
          <w:sz w:val="27"/>
          <w:szCs w:val="27"/>
          <w:lang w:eastAsia="ru-RU"/>
        </w:rPr>
        <w:t>При вытягивании по накрывочному слою «избела» шаблон ведут</w:t>
      </w:r>
      <w:r>
        <w:rPr>
          <w:rFonts w:ascii="Times New Roman" w:eastAsia="Times New Roman" w:hAnsi="Times New Roman" w:cs="Times New Roman"/>
          <w:color w:val="000000"/>
          <w:sz w:val="27"/>
          <w:szCs w:val="27"/>
          <w:lang w:eastAsia="ru-RU"/>
        </w:rPr>
        <w:t>……….</w:t>
      </w:r>
    </w:p>
    <w:p w:rsidR="00795118" w:rsidRPr="00795118" w:rsidRDefault="00795118" w:rsidP="00795118">
      <w:pPr>
        <w:pStyle w:val="a7"/>
        <w:numPr>
          <w:ilvl w:val="0"/>
          <w:numId w:val="2"/>
        </w:numPr>
        <w:rPr>
          <w:rFonts w:ascii="Times New Roman" w:hAnsi="Times New Roman" w:cs="Times New Roman"/>
          <w:sz w:val="28"/>
          <w:szCs w:val="28"/>
        </w:rPr>
      </w:pPr>
      <w:r w:rsidRPr="00A563E0">
        <w:rPr>
          <w:rFonts w:ascii="Times New Roman" w:eastAsia="Times New Roman" w:hAnsi="Times New Roman" w:cs="Times New Roman"/>
          <w:color w:val="000000"/>
          <w:sz w:val="27"/>
          <w:szCs w:val="27"/>
          <w:lang w:eastAsia="ru-RU"/>
        </w:rPr>
        <w:lastRenderedPageBreak/>
        <w:t>При вытягивании «избела» шаблон надо протягивать</w:t>
      </w:r>
      <w:r>
        <w:rPr>
          <w:rFonts w:ascii="Times New Roman" w:eastAsia="Times New Roman" w:hAnsi="Times New Roman" w:cs="Times New Roman"/>
          <w:color w:val="000000"/>
          <w:sz w:val="27"/>
          <w:szCs w:val="27"/>
          <w:lang w:eastAsia="ru-RU"/>
        </w:rPr>
        <w:t>………</w:t>
      </w:r>
    </w:p>
    <w:p w:rsidR="00795118" w:rsidRPr="00922A69" w:rsidRDefault="00795118" w:rsidP="00795118">
      <w:pPr>
        <w:pStyle w:val="a7"/>
        <w:numPr>
          <w:ilvl w:val="0"/>
          <w:numId w:val="2"/>
        </w:numPr>
        <w:rPr>
          <w:rFonts w:ascii="Times New Roman" w:hAnsi="Times New Roman" w:cs="Times New Roman"/>
          <w:sz w:val="28"/>
          <w:szCs w:val="28"/>
        </w:rPr>
      </w:pPr>
      <w:r>
        <w:rPr>
          <w:rFonts w:ascii="Times New Roman" w:eastAsia="Times New Roman" w:hAnsi="Times New Roman" w:cs="Times New Roman"/>
          <w:color w:val="000000"/>
          <w:sz w:val="27"/>
          <w:szCs w:val="27"/>
          <w:lang w:eastAsia="ru-RU"/>
        </w:rPr>
        <w:t>Какие растворы используют при вытягивание тяг и падуг?</w:t>
      </w:r>
    </w:p>
    <w:p w:rsidR="003E3DA8" w:rsidRDefault="003E3DA8"/>
    <w:p w:rsidR="00795118" w:rsidRPr="007E79EC" w:rsidRDefault="00795118" w:rsidP="00795118">
      <w:pPr>
        <w:spacing w:after="0" w:line="240" w:lineRule="auto"/>
        <w:rPr>
          <w:rFonts w:ascii="Times New Roman" w:eastAsia="Times New Roman" w:hAnsi="Times New Roman" w:cs="Times New Roman"/>
          <w:b/>
          <w:sz w:val="28"/>
          <w:szCs w:val="28"/>
          <w:lang w:eastAsia="ru-RU"/>
        </w:rPr>
      </w:pPr>
      <w:r w:rsidRPr="007E79EC">
        <w:rPr>
          <w:rFonts w:ascii="Times New Roman" w:eastAsia="Times New Roman" w:hAnsi="Times New Roman" w:cs="Times New Roman"/>
          <w:b/>
          <w:sz w:val="28"/>
          <w:szCs w:val="28"/>
          <w:lang w:eastAsia="ru-RU"/>
        </w:rPr>
        <w:t xml:space="preserve">Моя  почта </w:t>
      </w:r>
      <w:hyperlink r:id="rId7" w:history="1">
        <w:r w:rsidRPr="007E79EC">
          <w:rPr>
            <w:rFonts w:ascii="Times New Roman" w:eastAsia="Times New Roman" w:hAnsi="Times New Roman" w:cs="Times New Roman"/>
            <w:b/>
            <w:color w:val="0000FF"/>
            <w:sz w:val="28"/>
            <w:szCs w:val="28"/>
            <w:u w:val="single"/>
            <w:lang w:val="en-US" w:eastAsia="ru-RU"/>
          </w:rPr>
          <w:t>ebdokia</w:t>
        </w:r>
        <w:r w:rsidRPr="007E79EC">
          <w:rPr>
            <w:rFonts w:ascii="Times New Roman" w:eastAsia="Times New Roman" w:hAnsi="Times New Roman" w:cs="Times New Roman"/>
            <w:b/>
            <w:color w:val="0000FF"/>
            <w:sz w:val="28"/>
            <w:szCs w:val="28"/>
            <w:u w:val="single"/>
            <w:lang w:eastAsia="ru-RU"/>
          </w:rPr>
          <w:t>62@mail.ru</w:t>
        </w:r>
      </w:hyperlink>
      <w:r w:rsidRPr="007E79EC">
        <w:rPr>
          <w:rFonts w:ascii="Times New Roman" w:eastAsia="Times New Roman" w:hAnsi="Times New Roman" w:cs="Times New Roman"/>
          <w:b/>
          <w:sz w:val="28"/>
          <w:szCs w:val="28"/>
          <w:lang w:eastAsia="ru-RU"/>
        </w:rPr>
        <w:t xml:space="preserve">   </w:t>
      </w:r>
    </w:p>
    <w:p w:rsidR="003E3DA8" w:rsidRDefault="00795118" w:rsidP="00795118">
      <w:r w:rsidRPr="007E79EC">
        <w:rPr>
          <w:rFonts w:ascii="Times New Roman" w:eastAsia="Times New Roman" w:hAnsi="Times New Roman" w:cs="Times New Roman"/>
          <w:b/>
          <w:sz w:val="28"/>
          <w:szCs w:val="28"/>
          <w:lang w:eastAsia="ru-RU"/>
        </w:rPr>
        <w:t>Отправлять задание не нужно, делаете в тетради, а когда приходите показываете мне и я вам проставлю оценки за все задания</w:t>
      </w:r>
      <w:bookmarkStart w:id="0" w:name="_GoBack"/>
      <w:bookmarkEnd w:id="0"/>
    </w:p>
    <w:p w:rsidR="003E3DA8" w:rsidRDefault="003E3DA8"/>
    <w:p w:rsidR="003E3DA8" w:rsidRDefault="003E3DA8"/>
    <w:p w:rsidR="003E3DA8" w:rsidRDefault="003E3DA8"/>
    <w:p w:rsidR="003E3DA8" w:rsidRDefault="003E3DA8"/>
    <w:p w:rsidR="00ED30A7" w:rsidRDefault="00ED30A7"/>
    <w:p w:rsidR="00ED30A7" w:rsidRDefault="00ED30A7"/>
    <w:sectPr w:rsidR="00ED30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E8" w:rsidRDefault="006519E8" w:rsidP="00ED30A7">
      <w:pPr>
        <w:spacing w:after="0" w:line="240" w:lineRule="auto"/>
      </w:pPr>
      <w:r>
        <w:separator/>
      </w:r>
    </w:p>
  </w:endnote>
  <w:endnote w:type="continuationSeparator" w:id="0">
    <w:p w:rsidR="006519E8" w:rsidRDefault="006519E8" w:rsidP="00ED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E8" w:rsidRDefault="006519E8" w:rsidP="00ED30A7">
      <w:pPr>
        <w:spacing w:after="0" w:line="240" w:lineRule="auto"/>
      </w:pPr>
      <w:r>
        <w:separator/>
      </w:r>
    </w:p>
  </w:footnote>
  <w:footnote w:type="continuationSeparator" w:id="0">
    <w:p w:rsidR="006519E8" w:rsidRDefault="006519E8" w:rsidP="00ED3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ABD"/>
    <w:multiLevelType w:val="hybridMultilevel"/>
    <w:tmpl w:val="65501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1E5FE7"/>
    <w:multiLevelType w:val="hybridMultilevel"/>
    <w:tmpl w:val="92E60C86"/>
    <w:lvl w:ilvl="0" w:tplc="FE7CA3E2">
      <w:start w:val="1"/>
      <w:numFmt w:val="decimal"/>
      <w:lvlText w:val="%1."/>
      <w:lvlJc w:val="left"/>
      <w:pPr>
        <w:ind w:left="720" w:hanging="360"/>
      </w:pPr>
      <w:rPr>
        <w:rFonts w:ascii="Times New Roman" w:eastAsia="Times New Roman" w:hAnsi="Times New Roman" w:cs="Times New Roman" w:hint="default"/>
        <w:i/>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44"/>
    <w:rsid w:val="00193EDF"/>
    <w:rsid w:val="003E3DA8"/>
    <w:rsid w:val="006519E8"/>
    <w:rsid w:val="00795118"/>
    <w:rsid w:val="00845EB5"/>
    <w:rsid w:val="00922A69"/>
    <w:rsid w:val="00A563E0"/>
    <w:rsid w:val="00D33E44"/>
    <w:rsid w:val="00ED30A7"/>
    <w:rsid w:val="00F9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5AAC"/>
  <w15:chartTrackingRefBased/>
  <w15:docId w15:val="{0259A8B0-93B0-461C-BC29-43DE3380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0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0A7"/>
  </w:style>
  <w:style w:type="paragraph" w:styleId="a5">
    <w:name w:val="footer"/>
    <w:basedOn w:val="a"/>
    <w:link w:val="a6"/>
    <w:uiPriority w:val="99"/>
    <w:unhideWhenUsed/>
    <w:rsid w:val="00ED30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0A7"/>
  </w:style>
  <w:style w:type="paragraph" w:styleId="a7">
    <w:name w:val="List Paragraph"/>
    <w:basedOn w:val="a"/>
    <w:uiPriority w:val="34"/>
    <w:qFormat/>
    <w:rsid w:val="003E3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bdokia6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1678</Words>
  <Characters>9568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2022-02-05T10:14:00Z</dcterms:created>
  <dcterms:modified xsi:type="dcterms:W3CDTF">2022-02-06T07:58:00Z</dcterms:modified>
</cp:coreProperties>
</file>