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07F8" w14:textId="3D5B1A6E" w:rsidR="00355C5C" w:rsidRDefault="00355C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Задание для студентов специальности «банковское дело» 112 гр. На 10.02.2022 г. По экономике</w:t>
      </w:r>
    </w:p>
    <w:p w14:paraId="56357E87" w14:textId="11A1C0D9" w:rsidR="007032D9" w:rsidRPr="00B65624" w:rsidRDefault="00355C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Тема: «</w:t>
      </w:r>
      <w:r w:rsidR="00D91DCA" w:rsidRPr="00B65624">
        <w:rPr>
          <w:rFonts w:ascii="Times New Roman" w:hAnsi="Times New Roman" w:cs="Times New Roman"/>
          <w:b/>
          <w:bCs/>
        </w:rPr>
        <w:t>Государство и экономика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</w:p>
    <w:p w14:paraId="179977B5" w14:textId="099DDE27" w:rsidR="00D91DCA" w:rsidRPr="00B65624" w:rsidRDefault="00D91DCA">
      <w:pPr>
        <w:rPr>
          <w:rFonts w:ascii="Times New Roman" w:hAnsi="Times New Roman" w:cs="Times New Roman"/>
          <w:b/>
          <w:bCs/>
        </w:rPr>
      </w:pPr>
      <w:r w:rsidRPr="00B65624">
        <w:rPr>
          <w:rFonts w:ascii="Times New Roman" w:hAnsi="Times New Roman" w:cs="Times New Roman"/>
          <w:b/>
          <w:bCs/>
        </w:rPr>
        <w:t>Практическое занятие для студентов 112 группы.</w:t>
      </w:r>
    </w:p>
    <w:p w14:paraId="1BBFD6EF" w14:textId="2024687F" w:rsidR="00D91DCA" w:rsidRPr="00B65624" w:rsidRDefault="00D91DCA">
      <w:pPr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  <w:b/>
          <w:bCs/>
        </w:rPr>
        <w:t>Дисциплина:</w:t>
      </w:r>
      <w:r w:rsidRPr="00B65624">
        <w:rPr>
          <w:rFonts w:ascii="Times New Roman" w:hAnsi="Times New Roman" w:cs="Times New Roman"/>
        </w:rPr>
        <w:t xml:space="preserve"> Экономика. 1 курс</w:t>
      </w:r>
    </w:p>
    <w:p w14:paraId="2FC98A35" w14:textId="6E4BEDE0" w:rsidR="00D91DCA" w:rsidRPr="00B65624" w:rsidRDefault="00D91DCA">
      <w:pPr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Уровень А.</w:t>
      </w:r>
    </w:p>
    <w:p w14:paraId="71F1AD59" w14:textId="641EE4E1" w:rsidR="00D91DCA" w:rsidRPr="00B65624" w:rsidRDefault="00D91DCA">
      <w:pPr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Задание 1.</w:t>
      </w:r>
      <w:r w:rsidRPr="00B65624">
        <w:rPr>
          <w:rFonts w:ascii="Times New Roman" w:hAnsi="Times New Roman" w:cs="Times New Roman"/>
        </w:rPr>
        <w:t xml:space="preserve"> Прочитайте текст. Запишите его основную мысль. Составьте план текста.</w:t>
      </w:r>
    </w:p>
    <w:p w14:paraId="103F123A" w14:textId="77777777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 xml:space="preserve">«Всех агентов экономики объединяет единое рыночное пространство страны, где одинаковые для всех правила игры отслеживают и поддерживают особые государственные институты… Сам по себе рынок не в состоянии поддерживать конкуренцию. Поддержание и стимулирование конкуренции в экономической сфере – функция государства. Борясь с монополией, поддерживая конкуренцию, государство находится и в рамках рыночной модели, и вне ее, гарантируя стабильность рыночной системы в целом. </w:t>
      </w:r>
    </w:p>
    <w:p w14:paraId="103F77DD" w14:textId="38A2B90C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 xml:space="preserve">       Поддержка стабильности играет не меньшую роль, чем защита конкуренции. От выверенной, активной роли соответствующих государственных институтов зависят и благоприятный социальный климат в стране, и устойчивость финансовой системы, и … расширение производства общественных благ – особенно в сфере услуг, образования, науки, здравоохранения, культуры, – создание правового поля в предпринимательской сфере… Поэтому даже в теоретической рыночной модели государству принадлежит важнейшая роль – сохранение самой рыночной системы путем выражения общих, или общественных интересов. Ни один частный бизнес, каких бы гигантских размеров он ни достиг, по своей природе не может игнорировать свои собственные интересы и взваливать на себя интересы всего общества. Однако с подобными обязанностями государство может справиться только в случае, если оно является частью демократического общества. В таком обществе наряду с рыночным механизмом налажен демократический механизм контроля избирателей над государственным аппаратом, а судебная система обеспечивает правовую защиту всем гражданам в соответствии с законом.»</w:t>
      </w:r>
    </w:p>
    <w:p w14:paraId="55A1CC5D" w14:textId="29C7AAF4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Задание 2.</w:t>
      </w:r>
      <w:r w:rsidRPr="00B65624">
        <w:rPr>
          <w:rFonts w:ascii="Times New Roman" w:hAnsi="Times New Roman" w:cs="Times New Roman"/>
        </w:rPr>
        <w:t xml:space="preserve"> Дополните список.</w:t>
      </w:r>
    </w:p>
    <w:p w14:paraId="6BF61121" w14:textId="3706D104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Функции государства в экономике:</w:t>
      </w:r>
    </w:p>
    <w:p w14:paraId="1B8D5F2C" w14:textId="077144AA" w:rsidR="00D91DCA" w:rsidRPr="00B65624" w:rsidRDefault="00D91DCA" w:rsidP="00D91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Финансовая;</w:t>
      </w:r>
    </w:p>
    <w:p w14:paraId="7605FF25" w14:textId="7860459E" w:rsidR="00D91DCA" w:rsidRPr="00B65624" w:rsidRDefault="00D91DCA" w:rsidP="00D91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Инвестиционная;</w:t>
      </w:r>
    </w:p>
    <w:p w14:paraId="205BA5CD" w14:textId="128C2337" w:rsidR="00D91DCA" w:rsidRPr="00B65624" w:rsidRDefault="00D91DCA" w:rsidP="00D91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… .</w:t>
      </w:r>
    </w:p>
    <w:p w14:paraId="252FBBF1" w14:textId="047921A6" w:rsidR="00D91DCA" w:rsidRPr="00B65624" w:rsidRDefault="00D91DCA" w:rsidP="00D91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… .</w:t>
      </w:r>
    </w:p>
    <w:p w14:paraId="360C90C8" w14:textId="13A29235" w:rsidR="00D91DCA" w:rsidRPr="00B65624" w:rsidRDefault="00D91DCA" w:rsidP="00D91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… .</w:t>
      </w:r>
    </w:p>
    <w:p w14:paraId="4B82BFFD" w14:textId="77777777" w:rsidR="00747B11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Задание 3</w:t>
      </w:r>
      <w:r w:rsidRPr="00B65624">
        <w:rPr>
          <w:rFonts w:ascii="Times New Roman" w:hAnsi="Times New Roman" w:cs="Times New Roman"/>
        </w:rPr>
        <w:t xml:space="preserve">. Заполните пропуски в тексте: к каждой цифре-пропуску подберите слово-букву. Ответ записывайте в виде ключа.  </w:t>
      </w:r>
    </w:p>
    <w:p w14:paraId="3D9A9460" w14:textId="33A13BE0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(1) ………</w:t>
      </w:r>
      <w:proofErr w:type="gramStart"/>
      <w:r w:rsidRPr="00B65624">
        <w:rPr>
          <w:rFonts w:ascii="Times New Roman" w:hAnsi="Times New Roman" w:cs="Times New Roman"/>
        </w:rPr>
        <w:t>…….</w:t>
      </w:r>
      <w:proofErr w:type="gramEnd"/>
      <w:r w:rsidRPr="00B65624">
        <w:rPr>
          <w:rFonts w:ascii="Times New Roman" w:hAnsi="Times New Roman" w:cs="Times New Roman"/>
        </w:rPr>
        <w:t xml:space="preserve"> направлена на достижение количественного равенства доходов и расходов государства. Рост государственных расходов и недобор налогов приводит к (2) ………... В этой ситуации государство для покрытия своих расходов вынуждено брать (3) ………, которые могли бы быть использованы фирмами, а это сдерживает (4) ………... Государство может решить эту проблему дополнительной (5) </w:t>
      </w:r>
      <w:proofErr w:type="gramStart"/>
      <w:r w:rsidRPr="00B65624">
        <w:rPr>
          <w:rFonts w:ascii="Times New Roman" w:hAnsi="Times New Roman" w:cs="Times New Roman"/>
        </w:rPr>
        <w:t>…….</w:t>
      </w:r>
      <w:proofErr w:type="gramEnd"/>
      <w:r w:rsidRPr="00B65624">
        <w:rPr>
          <w:rFonts w:ascii="Times New Roman" w:hAnsi="Times New Roman" w:cs="Times New Roman"/>
        </w:rPr>
        <w:t>. Но выпуск новых бумажных денег, не обеспеченных товарами, ведет к (6) ……. Большинство правительств в подобных условиях предпочитает занимать деньги у граждан, хозяйственных и финансовых организаций. Сумма задолженности государства внешним и внутренним кредиторам называется (7) ………………</w:t>
      </w:r>
    </w:p>
    <w:p w14:paraId="5870B753" w14:textId="77777777" w:rsidR="00747B11" w:rsidRPr="00B65624" w:rsidRDefault="00747B11" w:rsidP="00D91DCA">
      <w:pPr>
        <w:jc w:val="both"/>
        <w:rPr>
          <w:rFonts w:ascii="Times New Roman" w:hAnsi="Times New Roman" w:cs="Times New Roman"/>
        </w:rPr>
      </w:pPr>
    </w:p>
    <w:p w14:paraId="66710352" w14:textId="77777777" w:rsidR="00747B11" w:rsidRPr="00B65624" w:rsidRDefault="00747B11" w:rsidP="00D91DCA">
      <w:pPr>
        <w:jc w:val="both"/>
        <w:rPr>
          <w:rFonts w:ascii="Times New Roman" w:hAnsi="Times New Roman" w:cs="Times New Roman"/>
        </w:rPr>
      </w:pPr>
    </w:p>
    <w:p w14:paraId="6E3B0D86" w14:textId="7735CFC7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lastRenderedPageBreak/>
        <w:t>Слова для справок:</w:t>
      </w:r>
    </w:p>
    <w:p w14:paraId="5ECFC655" w14:textId="27E37C99" w:rsidR="00D91DCA" w:rsidRPr="00B65624" w:rsidRDefault="00D91DCA" w:rsidP="00D91DCA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А. государственный долг. Б. эмиссия. В. бюджетная политика. Г. экономический рост.</w:t>
      </w:r>
      <w:r w:rsidR="00747B11" w:rsidRPr="00B65624">
        <w:rPr>
          <w:rFonts w:ascii="Times New Roman" w:hAnsi="Times New Roman" w:cs="Times New Roman"/>
        </w:rPr>
        <w:t xml:space="preserve"> </w:t>
      </w:r>
      <w:r w:rsidRPr="00B65624">
        <w:rPr>
          <w:rFonts w:ascii="Times New Roman" w:hAnsi="Times New Roman" w:cs="Times New Roman"/>
        </w:rPr>
        <w:t xml:space="preserve">Д. дефицит </w:t>
      </w:r>
      <w:proofErr w:type="gramStart"/>
      <w:r w:rsidRPr="00B65624">
        <w:rPr>
          <w:rFonts w:ascii="Times New Roman" w:hAnsi="Times New Roman" w:cs="Times New Roman"/>
        </w:rPr>
        <w:t>бюджета</w:t>
      </w:r>
      <w:r w:rsidR="00747B11" w:rsidRPr="00B65624">
        <w:rPr>
          <w:rFonts w:ascii="Times New Roman" w:hAnsi="Times New Roman" w:cs="Times New Roman"/>
        </w:rPr>
        <w:t xml:space="preserve"> </w:t>
      </w:r>
      <w:r w:rsidRPr="00B65624">
        <w:rPr>
          <w:rFonts w:ascii="Times New Roman" w:hAnsi="Times New Roman" w:cs="Times New Roman"/>
        </w:rPr>
        <w:t xml:space="preserve"> Е.</w:t>
      </w:r>
      <w:proofErr w:type="gramEnd"/>
      <w:r w:rsidRPr="00B65624">
        <w:rPr>
          <w:rFonts w:ascii="Times New Roman" w:hAnsi="Times New Roman" w:cs="Times New Roman"/>
        </w:rPr>
        <w:t xml:space="preserve"> кредиты.</w:t>
      </w:r>
      <w:r w:rsidR="00747B11" w:rsidRPr="00B65624">
        <w:rPr>
          <w:rFonts w:ascii="Times New Roman" w:hAnsi="Times New Roman" w:cs="Times New Roman"/>
        </w:rPr>
        <w:t xml:space="preserve"> </w:t>
      </w:r>
      <w:r w:rsidRPr="00B65624">
        <w:rPr>
          <w:rFonts w:ascii="Times New Roman" w:hAnsi="Times New Roman" w:cs="Times New Roman"/>
        </w:rPr>
        <w:t>Ж. инфляция.</w:t>
      </w:r>
    </w:p>
    <w:p w14:paraId="6CBE8E26" w14:textId="3927DE16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Задание 4.</w:t>
      </w:r>
      <w:r w:rsidRPr="00B65624">
        <w:rPr>
          <w:rFonts w:ascii="Times New Roman" w:hAnsi="Times New Roman" w:cs="Times New Roman"/>
        </w:rPr>
        <w:t xml:space="preserve"> Ответьте на вопросы. </w:t>
      </w:r>
    </w:p>
    <w:p w14:paraId="3C54B4EC" w14:textId="497FB162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 xml:space="preserve">1.Что </w:t>
      </w:r>
      <w:proofErr w:type="gramStart"/>
      <w:r w:rsidRPr="00B65624">
        <w:rPr>
          <w:rFonts w:ascii="Times New Roman" w:hAnsi="Times New Roman" w:cs="Times New Roman"/>
        </w:rPr>
        <w:t>такое  государственный</w:t>
      </w:r>
      <w:proofErr w:type="gramEnd"/>
      <w:r w:rsidRPr="00B65624">
        <w:rPr>
          <w:rFonts w:ascii="Times New Roman" w:hAnsi="Times New Roman" w:cs="Times New Roman"/>
        </w:rPr>
        <w:t xml:space="preserve"> бюджет?</w:t>
      </w:r>
    </w:p>
    <w:p w14:paraId="5484471D" w14:textId="42C4C9B4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2.Что является главным источником доходов государства?</w:t>
      </w:r>
    </w:p>
    <w:p w14:paraId="5D2FC482" w14:textId="127AD4B6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3.Перечислите основные статьи доходов государства.</w:t>
      </w:r>
    </w:p>
    <w:p w14:paraId="0D3F0730" w14:textId="0995EA71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Задание 5.</w:t>
      </w:r>
      <w:r w:rsidRPr="00B65624">
        <w:rPr>
          <w:rFonts w:ascii="Times New Roman" w:hAnsi="Times New Roman" w:cs="Times New Roman"/>
        </w:rPr>
        <w:t xml:space="preserve"> Составьте кроссворд из 5-7 слов по данной теме.</w:t>
      </w:r>
    </w:p>
    <w:p w14:paraId="574FA49A" w14:textId="77777777" w:rsidR="00FD3DCF" w:rsidRPr="00B65624" w:rsidRDefault="00FD3DCF" w:rsidP="00747B11">
      <w:pPr>
        <w:jc w:val="both"/>
        <w:rPr>
          <w:rFonts w:ascii="Times New Roman" w:hAnsi="Times New Roman" w:cs="Times New Roman"/>
        </w:rPr>
      </w:pPr>
    </w:p>
    <w:p w14:paraId="6BC3E265" w14:textId="7856A350" w:rsidR="00D370F9" w:rsidRDefault="009F3703" w:rsidP="00747B11">
      <w:pPr>
        <w:jc w:val="both"/>
        <w:rPr>
          <w:rStyle w:val="a5"/>
          <w:rFonts w:ascii="Times New Roman" w:hAnsi="Times New Roman" w:cs="Times New Roman"/>
        </w:rPr>
      </w:pPr>
      <w:hyperlink r:id="rId6" w:history="1">
        <w:r w:rsidR="00FD3DCF" w:rsidRPr="00B65624">
          <w:rPr>
            <w:rStyle w:val="a5"/>
            <w:rFonts w:ascii="Times New Roman" w:hAnsi="Times New Roman" w:cs="Times New Roman"/>
          </w:rPr>
          <w:t>http://eos.ibi.spb.ru/umk/2_7/15/15_P2_R1_T2.html</w:t>
        </w:r>
      </w:hyperlink>
      <w:r w:rsidR="00D370F9">
        <w:rPr>
          <w:rStyle w:val="a5"/>
          <w:rFonts w:ascii="Times New Roman" w:hAnsi="Times New Roman" w:cs="Times New Roman"/>
        </w:rPr>
        <w:t xml:space="preserve"> – </w:t>
      </w:r>
    </w:p>
    <w:p w14:paraId="070A604D" w14:textId="441EEDE8" w:rsidR="00747B11" w:rsidRPr="00D370F9" w:rsidRDefault="00D370F9" w:rsidP="00747B11">
      <w:pPr>
        <w:jc w:val="both"/>
        <w:rPr>
          <w:rFonts w:ascii="Times New Roman" w:hAnsi="Times New Roman" w:cs="Times New Roman"/>
          <w:color w:val="000000" w:themeColor="text1"/>
        </w:rPr>
      </w:pPr>
      <w:r w:rsidRPr="00D370F9">
        <w:rPr>
          <w:rStyle w:val="a5"/>
          <w:rFonts w:ascii="Times New Roman" w:hAnsi="Times New Roman" w:cs="Times New Roman"/>
          <w:color w:val="000000" w:themeColor="text1"/>
          <w:u w:val="none"/>
        </w:rPr>
        <w:t>используя данную ссылку, в</w:t>
      </w:r>
      <w:r>
        <w:rPr>
          <w:rStyle w:val="a5"/>
          <w:rFonts w:ascii="Times New Roman" w:hAnsi="Times New Roman" w:cs="Times New Roman"/>
          <w:color w:val="000000" w:themeColor="text1"/>
          <w:u w:val="none"/>
        </w:rPr>
        <w:t>ы</w:t>
      </w:r>
      <w:r w:rsidRPr="00D370F9">
        <w:rPr>
          <w:rStyle w:val="a5"/>
          <w:rFonts w:ascii="Times New Roman" w:hAnsi="Times New Roman" w:cs="Times New Roman"/>
          <w:color w:val="000000" w:themeColor="text1"/>
          <w:u w:val="none"/>
        </w:rPr>
        <w:t xml:space="preserve">полните задания уровня Б. Оформить в тетрадях для ПР. </w:t>
      </w:r>
    </w:p>
    <w:p w14:paraId="6520DB00" w14:textId="77777777" w:rsidR="00FD3DCF" w:rsidRPr="00D370F9" w:rsidRDefault="00FD3DCF" w:rsidP="00747B1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5983048" w14:textId="399EEC82" w:rsidR="00FD3DCF" w:rsidRPr="00B65624" w:rsidRDefault="00FD3DCF" w:rsidP="00747B11">
      <w:pPr>
        <w:jc w:val="both"/>
        <w:rPr>
          <w:rFonts w:ascii="Times New Roman" w:hAnsi="Times New Roman" w:cs="Times New Roman"/>
        </w:rPr>
      </w:pPr>
    </w:p>
    <w:p w14:paraId="20E40C6C" w14:textId="77777777" w:rsidR="00FD3DCF" w:rsidRPr="00B65624" w:rsidRDefault="00FD3DCF" w:rsidP="00747B11">
      <w:pPr>
        <w:jc w:val="both"/>
        <w:rPr>
          <w:rFonts w:ascii="Times New Roman" w:hAnsi="Times New Roman" w:cs="Times New Roman"/>
        </w:rPr>
      </w:pPr>
    </w:p>
    <w:p w14:paraId="5EA3180E" w14:textId="393FBA81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355C5C">
        <w:rPr>
          <w:rFonts w:ascii="Times New Roman" w:hAnsi="Times New Roman" w:cs="Times New Roman"/>
          <w:b/>
          <w:bCs/>
        </w:rPr>
        <w:t>Уровень Б</w:t>
      </w:r>
      <w:r w:rsidRPr="00B65624">
        <w:rPr>
          <w:rFonts w:ascii="Times New Roman" w:hAnsi="Times New Roman" w:cs="Times New Roman"/>
        </w:rPr>
        <w:t xml:space="preserve">. Совокупный спрос и предложение. </w:t>
      </w:r>
    </w:p>
    <w:p w14:paraId="5CE2AD72" w14:textId="4023589C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Задание 1. Расходы домашних хозяйств на потребление составляют 960 у. е. Государственные расходы (на ВНП) равны 270 у. е. Импорт составляет 70, экспорт – 75 у. е. Инвестиционные расходы на расширение бизнеса – 246 у. е., амортизация равна 140 у. е. Определите совокупный спрос.</w:t>
      </w:r>
    </w:p>
    <w:p w14:paraId="270B4180" w14:textId="753087F9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Задание 2. На основе данных таблицы постройте кривую совокупного предложения и ее изменение, если увеличились налоги в экономике.</w:t>
      </w:r>
    </w:p>
    <w:p w14:paraId="61DD5B0F" w14:textId="03FB352E" w:rsidR="00747B11" w:rsidRPr="00B65624" w:rsidRDefault="00747B11" w:rsidP="00747B11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7B11" w:rsidRPr="00B65624" w14:paraId="04503779" w14:textId="77777777" w:rsidTr="00747B11">
        <w:tc>
          <w:tcPr>
            <w:tcW w:w="4672" w:type="dxa"/>
          </w:tcPr>
          <w:p w14:paraId="40BCCD86" w14:textId="5DCEC63F" w:rsidR="00747B11" w:rsidRPr="00B65624" w:rsidRDefault="00747B11" w:rsidP="00747B11">
            <w:pPr>
              <w:tabs>
                <w:tab w:val="left" w:pos="1187"/>
              </w:tabs>
              <w:jc w:val="both"/>
              <w:rPr>
                <w:rFonts w:ascii="Times New Roman" w:hAnsi="Times New Roman" w:cs="Times New Roman"/>
              </w:rPr>
            </w:pPr>
            <w:r w:rsidRPr="00B65624">
              <w:rPr>
                <w:rFonts w:ascii="Times New Roman" w:hAnsi="Times New Roman" w:cs="Times New Roman"/>
              </w:rPr>
              <w:tab/>
              <w:t>Уровень цены</w:t>
            </w:r>
          </w:p>
        </w:tc>
        <w:tc>
          <w:tcPr>
            <w:tcW w:w="4673" w:type="dxa"/>
          </w:tcPr>
          <w:p w14:paraId="26256995" w14:textId="74CEECB6" w:rsidR="00747B11" w:rsidRPr="00B65624" w:rsidRDefault="00747B11" w:rsidP="00747B11">
            <w:pPr>
              <w:jc w:val="both"/>
              <w:rPr>
                <w:rFonts w:ascii="Times New Roman" w:hAnsi="Times New Roman" w:cs="Times New Roman"/>
              </w:rPr>
            </w:pPr>
            <w:r w:rsidRPr="00B65624">
              <w:rPr>
                <w:rFonts w:ascii="Times New Roman" w:hAnsi="Times New Roman" w:cs="Times New Roman"/>
              </w:rPr>
              <w:t>Объём национального производства, в рублях</w:t>
            </w:r>
          </w:p>
        </w:tc>
      </w:tr>
      <w:tr w:rsidR="00747B11" w:rsidRPr="00B65624" w14:paraId="7491A007" w14:textId="77777777" w:rsidTr="00747B11">
        <w:tc>
          <w:tcPr>
            <w:tcW w:w="4672" w:type="dxa"/>
          </w:tcPr>
          <w:p w14:paraId="146CD53B" w14:textId="2E83E22D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673" w:type="dxa"/>
          </w:tcPr>
          <w:p w14:paraId="2E3CFBB8" w14:textId="4D103463" w:rsidR="00747B11" w:rsidRPr="00B65624" w:rsidRDefault="00E81949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16 000</w:t>
            </w:r>
          </w:p>
        </w:tc>
      </w:tr>
      <w:tr w:rsidR="00747B11" w:rsidRPr="00B65624" w14:paraId="232D29C8" w14:textId="77777777" w:rsidTr="00747B11">
        <w:tc>
          <w:tcPr>
            <w:tcW w:w="4672" w:type="dxa"/>
          </w:tcPr>
          <w:p w14:paraId="11B512C0" w14:textId="26E4B1C0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73" w:type="dxa"/>
          </w:tcPr>
          <w:p w14:paraId="6A9CF9EF" w14:textId="12BB6A1C" w:rsidR="00747B11" w:rsidRPr="00B65624" w:rsidRDefault="00E81949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15 000</w:t>
            </w:r>
          </w:p>
        </w:tc>
      </w:tr>
      <w:tr w:rsidR="00747B11" w:rsidRPr="00B65624" w14:paraId="1527F54C" w14:textId="77777777" w:rsidTr="00747B11">
        <w:tc>
          <w:tcPr>
            <w:tcW w:w="4672" w:type="dxa"/>
          </w:tcPr>
          <w:p w14:paraId="16A89CF9" w14:textId="5AD48AFB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3" w:type="dxa"/>
          </w:tcPr>
          <w:p w14:paraId="5D9AC297" w14:textId="46CB318F" w:rsidR="00747B11" w:rsidRPr="00B65624" w:rsidRDefault="00E81949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14 000</w:t>
            </w:r>
          </w:p>
        </w:tc>
      </w:tr>
      <w:tr w:rsidR="00747B11" w:rsidRPr="00B65624" w14:paraId="183894B4" w14:textId="77777777" w:rsidTr="00747B11">
        <w:tc>
          <w:tcPr>
            <w:tcW w:w="4672" w:type="dxa"/>
          </w:tcPr>
          <w:p w14:paraId="38FA214D" w14:textId="1691482C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73" w:type="dxa"/>
          </w:tcPr>
          <w:p w14:paraId="6EDC65C1" w14:textId="0859B0F6" w:rsidR="00747B11" w:rsidRPr="00B65624" w:rsidRDefault="00E81949" w:rsidP="00E81949">
            <w:pPr>
              <w:ind w:firstLine="708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 xml:space="preserve">                      13 000</w:t>
            </w:r>
          </w:p>
        </w:tc>
      </w:tr>
      <w:tr w:rsidR="00747B11" w:rsidRPr="00B65624" w14:paraId="04AA8EDE" w14:textId="77777777" w:rsidTr="00747B11">
        <w:tc>
          <w:tcPr>
            <w:tcW w:w="4672" w:type="dxa"/>
          </w:tcPr>
          <w:p w14:paraId="4DAD6CF8" w14:textId="70B2CDE2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73" w:type="dxa"/>
          </w:tcPr>
          <w:p w14:paraId="113A4D0C" w14:textId="376AC9E0" w:rsidR="00747B11" w:rsidRPr="00B65624" w:rsidRDefault="00E81949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12 000</w:t>
            </w:r>
          </w:p>
        </w:tc>
      </w:tr>
      <w:tr w:rsidR="00747B11" w:rsidRPr="00B65624" w14:paraId="05EEE366" w14:textId="77777777" w:rsidTr="00747B11">
        <w:tc>
          <w:tcPr>
            <w:tcW w:w="4672" w:type="dxa"/>
          </w:tcPr>
          <w:p w14:paraId="1E379565" w14:textId="57D064AB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73" w:type="dxa"/>
          </w:tcPr>
          <w:p w14:paraId="556B06C0" w14:textId="7A76ED27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11 000</w:t>
            </w:r>
          </w:p>
        </w:tc>
      </w:tr>
      <w:tr w:rsidR="00747B11" w:rsidRPr="00B65624" w14:paraId="4BA9628E" w14:textId="77777777" w:rsidTr="00747B11">
        <w:tc>
          <w:tcPr>
            <w:tcW w:w="4672" w:type="dxa"/>
          </w:tcPr>
          <w:p w14:paraId="389665E5" w14:textId="0C0285B7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73" w:type="dxa"/>
          </w:tcPr>
          <w:p w14:paraId="7CCFD19D" w14:textId="511E7D85" w:rsidR="00747B11" w:rsidRPr="00B65624" w:rsidRDefault="00747B11" w:rsidP="00E81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5624">
              <w:rPr>
                <w:rFonts w:ascii="Times New Roman" w:hAnsi="Times New Roman" w:cs="Times New Roman"/>
                <w:b/>
                <w:bCs/>
              </w:rPr>
              <w:t>10 000</w:t>
            </w:r>
          </w:p>
        </w:tc>
      </w:tr>
    </w:tbl>
    <w:p w14:paraId="514F8002" w14:textId="77777777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</w:p>
    <w:p w14:paraId="5733DA4F" w14:textId="71EE9C4C" w:rsidR="00747B11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Задание 3. Потребление задано функцией: С = 2000 + 0,8У</w:t>
      </w:r>
      <w:r w:rsidRPr="00B65624">
        <w:rPr>
          <w:rFonts w:ascii="Times New Roman" w:hAnsi="Times New Roman" w:cs="Times New Roman"/>
          <w:vertAlign w:val="superscript"/>
          <w:lang w:val="en-US"/>
        </w:rPr>
        <w:t>v</w:t>
      </w:r>
      <w:r w:rsidRPr="00B65624">
        <w:rPr>
          <w:rFonts w:ascii="Times New Roman" w:hAnsi="Times New Roman" w:cs="Times New Roman"/>
        </w:rPr>
        <w:t xml:space="preserve"> (У</w:t>
      </w:r>
      <w:r w:rsidRPr="00B65624">
        <w:rPr>
          <w:rFonts w:ascii="Times New Roman" w:hAnsi="Times New Roman" w:cs="Times New Roman"/>
          <w:vertAlign w:val="superscript"/>
          <w:lang w:val="en-US"/>
        </w:rPr>
        <w:t>v</w:t>
      </w:r>
      <w:r w:rsidRPr="00B65624">
        <w:rPr>
          <w:rFonts w:ascii="Times New Roman" w:hAnsi="Times New Roman" w:cs="Times New Roman"/>
        </w:rPr>
        <w:t xml:space="preserve"> – располагаемый национальный доход), инвестиции равны 3200 у. е., чистый экспорт – 500 у. е., государственные закупки товаров и услуг составляют 0,1У. </w:t>
      </w:r>
      <w:proofErr w:type="spellStart"/>
      <w:r w:rsidRPr="00B65624">
        <w:rPr>
          <w:rFonts w:ascii="Times New Roman" w:hAnsi="Times New Roman" w:cs="Times New Roman"/>
        </w:rPr>
        <w:t>Cоздан</w:t>
      </w:r>
      <w:proofErr w:type="spellEnd"/>
      <w:r w:rsidRPr="00B65624">
        <w:rPr>
          <w:rFonts w:ascii="Times New Roman" w:hAnsi="Times New Roman" w:cs="Times New Roman"/>
        </w:rPr>
        <w:t xml:space="preserve"> национальный доход в размере 50 000 у. е., а налоги равны 0,25У. Определите совокупный спрос и как он изменится, если государственные расходы вырастут до 0,15У.</w:t>
      </w:r>
    </w:p>
    <w:p w14:paraId="69EF0C10" w14:textId="12AEB6C7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</w:p>
    <w:p w14:paraId="53A6B886" w14:textId="02169381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К/о:</w:t>
      </w:r>
    </w:p>
    <w:p w14:paraId="37256F7D" w14:textId="20757A3C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Уровень А:</w:t>
      </w:r>
    </w:p>
    <w:p w14:paraId="55DF0080" w14:textId="47B26DEE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Уровень Б:</w:t>
      </w:r>
    </w:p>
    <w:p w14:paraId="23303115" w14:textId="09C7F888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Количество заданий соответствует оценке. 3 зад</w:t>
      </w:r>
      <w:r w:rsidR="00355C5C">
        <w:rPr>
          <w:rFonts w:ascii="Times New Roman" w:hAnsi="Times New Roman" w:cs="Times New Roman"/>
        </w:rPr>
        <w:t>а</w:t>
      </w:r>
      <w:r w:rsidRPr="00B65624">
        <w:rPr>
          <w:rFonts w:ascii="Times New Roman" w:hAnsi="Times New Roman" w:cs="Times New Roman"/>
        </w:rPr>
        <w:t>ния – «5», 2 задания «4», 1 задание «3».</w:t>
      </w:r>
    </w:p>
    <w:p w14:paraId="7C5C77B6" w14:textId="02696A8C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</w:p>
    <w:p w14:paraId="21291FDA" w14:textId="41B7C15E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</w:p>
    <w:p w14:paraId="41821574" w14:textId="367DE8F8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</w:p>
    <w:p w14:paraId="175F462B" w14:textId="7AF9A81A" w:rsidR="00E81949" w:rsidRPr="00B65624" w:rsidRDefault="00E81949" w:rsidP="00747B11">
      <w:pPr>
        <w:jc w:val="both"/>
        <w:rPr>
          <w:rFonts w:ascii="Times New Roman" w:hAnsi="Times New Roman" w:cs="Times New Roman"/>
        </w:rPr>
      </w:pPr>
      <w:r w:rsidRPr="00B65624">
        <w:rPr>
          <w:rFonts w:ascii="Times New Roman" w:hAnsi="Times New Roman" w:cs="Times New Roman"/>
        </w:rPr>
        <w:t>Билеты.</w:t>
      </w:r>
    </w:p>
    <w:p w14:paraId="56B2F643" w14:textId="2A9E5C41" w:rsidR="00E81949" w:rsidRPr="00B65624" w:rsidRDefault="00E81949" w:rsidP="00747B1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8460361" w14:textId="7052508A" w:rsidR="00E81949" w:rsidRPr="00B65624" w:rsidRDefault="00E81949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 какие вопросы отвечает экономика?</w:t>
      </w:r>
    </w:p>
    <w:p w14:paraId="20E8BF89" w14:textId="1C08B8EC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5AAFA85" w14:textId="5B59906A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6061305" w14:textId="0214587F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193C405" w14:textId="480B05B0" w:rsidR="00E81949" w:rsidRPr="00B65624" w:rsidRDefault="00E81949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называют семейным бюджетом?</w:t>
      </w:r>
    </w:p>
    <w:p w14:paraId="69E61EC8" w14:textId="3C37C36F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2515EED" w14:textId="46B38FA0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99CBAF" w14:textId="3427DB41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E90BF9C" w14:textId="5909CF83" w:rsidR="00E81949" w:rsidRPr="00B65624" w:rsidRDefault="00E81949" w:rsidP="00FD3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Перечислите факторы, существующие на фирме.</w:t>
      </w:r>
    </w:p>
    <w:p w14:paraId="686AC3DB" w14:textId="77777777" w:rsidR="00FD3DCF" w:rsidRPr="00B65624" w:rsidRDefault="00FD3DCF" w:rsidP="00FD3DC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7DEA1B3" w14:textId="02EE0515" w:rsidR="00E81949" w:rsidRPr="00B65624" w:rsidRDefault="00E81949" w:rsidP="00E8194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0459AD3" w14:textId="070EDE5C" w:rsidR="00E81949" w:rsidRPr="00B65624" w:rsidRDefault="00E81949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рыночное равновесие?</w:t>
      </w:r>
    </w:p>
    <w:p w14:paraId="2CD6C5A1" w14:textId="46688256" w:rsidR="00E81949" w:rsidRPr="00B65624" w:rsidRDefault="00E81949" w:rsidP="00E8194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25CF6B5" w14:textId="10A1A855" w:rsidR="00E81949" w:rsidRPr="00B65624" w:rsidRDefault="00E81949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ВНП?</w:t>
      </w:r>
    </w:p>
    <w:p w14:paraId="24C385EB" w14:textId="2C3F357F" w:rsidR="00E81949" w:rsidRPr="00B65624" w:rsidRDefault="00E81949" w:rsidP="00E8194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FF413B2" w14:textId="233584E2" w:rsidR="00E81949" w:rsidRPr="00B65624" w:rsidRDefault="00E81949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Перечислите доходы от факторов производства.</w:t>
      </w:r>
    </w:p>
    <w:p w14:paraId="0A81D41E" w14:textId="77777777" w:rsidR="00E81949" w:rsidRPr="00B65624" w:rsidRDefault="00E81949" w:rsidP="00E81949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73795FC" w14:textId="15EBF60A" w:rsidR="00E81949" w:rsidRPr="00B65624" w:rsidRDefault="00E81949" w:rsidP="00E8194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D2D29A0" w14:textId="560D8D28" w:rsidR="00FD3DCF" w:rsidRPr="00B65624" w:rsidRDefault="00E81949" w:rsidP="00FD3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Курс валюты на </w:t>
      </w:r>
      <w:r w:rsidR="00FD3DCF"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сегодняшний день.</w:t>
      </w:r>
    </w:p>
    <w:p w14:paraId="73A1E44A" w14:textId="24BFEB29" w:rsidR="00FD3DCF" w:rsidRPr="00B65624" w:rsidRDefault="00FD3DCF" w:rsidP="00FD3DC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AD5C88" w14:textId="382505EC" w:rsidR="00FD3DCF" w:rsidRPr="00B65624" w:rsidRDefault="00FD3DCF" w:rsidP="00FD3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называется себестоимостью продукции?</w:t>
      </w:r>
    </w:p>
    <w:p w14:paraId="7F60FC0F" w14:textId="47BDAC0C" w:rsidR="00FD3DCF" w:rsidRPr="00B65624" w:rsidRDefault="00FD3DCF" w:rsidP="00FD3DCF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27E1D1A" w14:textId="4B2F58FE" w:rsidR="00FD3DCF" w:rsidRPr="00B65624" w:rsidRDefault="00FD3DCF" w:rsidP="00FD3DCF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275ED59" w14:textId="05122686" w:rsidR="00FD3DCF" w:rsidRPr="00B65624" w:rsidRDefault="00FD3DCF" w:rsidP="00FD3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обозначается символически объем продукции?</w:t>
      </w:r>
    </w:p>
    <w:p w14:paraId="245C9E53" w14:textId="1032A01C" w:rsidR="00FD3DCF" w:rsidRPr="00B65624" w:rsidRDefault="00FD3DCF" w:rsidP="00FD3DC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135105E" w14:textId="7BD0B093" w:rsidR="00FD3DCF" w:rsidRPr="00B65624" w:rsidRDefault="00FD3DCF" w:rsidP="00FD3DC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35E5457" w14:textId="4C2C50E9" w:rsidR="00FD3DCF" w:rsidRPr="00B65624" w:rsidRDefault="00FD3DCF" w:rsidP="00E81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Что такое прибыль…. </w:t>
      </w:r>
    </w:p>
    <w:p w14:paraId="31D9C4F2" w14:textId="77777777" w:rsidR="00E81949" w:rsidRPr="00B65624" w:rsidRDefault="00E81949" w:rsidP="00747B1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5D2B7ED" w14:textId="0D0ADFDA" w:rsidR="00747B11" w:rsidRPr="00B65624" w:rsidRDefault="00FD3DCF" w:rsidP="00747B1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sz w:val="32"/>
          <w:szCs w:val="32"/>
        </w:rPr>
        <w:t>Практическая работа (д/з) по теме «Дефлятор».</w:t>
      </w:r>
    </w:p>
    <w:p w14:paraId="753A6078" w14:textId="21BD3F46" w:rsidR="001E741F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Используя статью, данную по ссылке </w:t>
      </w:r>
      <w:hyperlink r:id="rId7" w:history="1">
        <w:r w:rsidRPr="00B65624">
          <w:rPr>
            <w:rStyle w:val="a5"/>
            <w:rFonts w:ascii="Times New Roman" w:hAnsi="Times New Roman" w:cs="Times New Roman"/>
            <w:sz w:val="32"/>
            <w:szCs w:val="32"/>
          </w:rPr>
          <w:t>https://journal.tinkoff.ru/guide/deflator/</w:t>
        </w:r>
      </w:hyperlink>
      <w:r w:rsidRPr="00B65624">
        <w:rPr>
          <w:rFonts w:ascii="Times New Roman" w:hAnsi="Times New Roman" w:cs="Times New Roman"/>
          <w:sz w:val="32"/>
          <w:szCs w:val="32"/>
        </w:rPr>
        <w:t>, ответьте на следующие вопросы и выполните задания.</w:t>
      </w:r>
    </w:p>
    <w:p w14:paraId="74312AAE" w14:textId="33F29549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Уровень А.</w:t>
      </w:r>
    </w:p>
    <w:p w14:paraId="15D42084" w14:textId="14F1DDC3" w:rsidR="00FD3DCF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1. За какой период обычно рассчитывают ВВП? </w:t>
      </w:r>
    </w:p>
    <w:p w14:paraId="4F150F0B" w14:textId="7D275031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2. Чем ВВП отличается от ИПЦ?</w:t>
      </w:r>
    </w:p>
    <w:p w14:paraId="683C62FB" w14:textId="45C384D1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3. Какие индексы используют для расчета инфляции?</w:t>
      </w:r>
    </w:p>
    <w:p w14:paraId="78CB2349" w14:textId="74C7B0E0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4. Приведите формулы расчёта дефлятора ВВП. Чем они отличаются?</w:t>
      </w:r>
    </w:p>
    <w:p w14:paraId="2BD97C55" w14:textId="5B2AC9BC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5. Напишите, как вы понимаете выражение «таргетировать инфляцию».</w:t>
      </w:r>
    </w:p>
    <w:p w14:paraId="138A2969" w14:textId="36635B24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AC3E2F" w14:textId="0C9E241D" w:rsidR="001238E2" w:rsidRPr="00B65624" w:rsidRDefault="001238E2" w:rsidP="00747B11">
      <w:p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Уровень Б. </w:t>
      </w:r>
    </w:p>
    <w:p w14:paraId="29DC2EC6" w14:textId="0BC1C92E" w:rsidR="001238E2" w:rsidRPr="00B65624" w:rsidRDefault="001238E2" w:rsidP="00123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Проанализируйте графики, данные в статье. Напишите в тетради, как меняется динамика представленных в них показателей. </w:t>
      </w:r>
    </w:p>
    <w:p w14:paraId="244FA32F" w14:textId="4C2C8844" w:rsidR="001238E2" w:rsidRPr="00B65624" w:rsidRDefault="001238E2" w:rsidP="00123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 Отобразите ВВП </w:t>
      </w:r>
      <w:proofErr w:type="spellStart"/>
      <w:r w:rsidRPr="00B65624">
        <w:rPr>
          <w:rFonts w:ascii="Times New Roman" w:hAnsi="Times New Roman" w:cs="Times New Roman"/>
          <w:sz w:val="32"/>
          <w:szCs w:val="32"/>
        </w:rPr>
        <w:t>БРИЭТЛэнда</w:t>
      </w:r>
      <w:proofErr w:type="spellEnd"/>
      <w:r w:rsidRPr="00B65624">
        <w:rPr>
          <w:rFonts w:ascii="Times New Roman" w:hAnsi="Times New Roman" w:cs="Times New Roman"/>
          <w:sz w:val="32"/>
          <w:szCs w:val="32"/>
        </w:rPr>
        <w:t xml:space="preserve"> за 2020-2021 гг., используя образец в статье, и рассчитайте дефлятор ВВП,</w:t>
      </w:r>
    </w:p>
    <w:p w14:paraId="63747DEE" w14:textId="411E122E" w:rsidR="001238E2" w:rsidRPr="00B65624" w:rsidRDefault="00B65624" w:rsidP="001238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Решите задачу.</w:t>
      </w:r>
    </w:p>
    <w:p w14:paraId="7435562C" w14:textId="21343C70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В Гондурасе производятся только три товара: гайки, галоши и галстуки.</w:t>
      </w:r>
    </w:p>
    <w:p w14:paraId="6BFF5FD7" w14:textId="3F0C9C10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61CBED73" w14:textId="6761343C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171DCB60" w14:textId="7199C069" w:rsid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327761E6" w14:textId="28F381CF" w:rsidR="00D370F9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0C7A018" w14:textId="25556D8C" w:rsidR="00D370F9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59584982" w14:textId="2B08DC2A" w:rsidR="00D370F9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0DF30C3B" w14:textId="4028E629" w:rsidR="00D370F9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7C128B9B" w14:textId="6E82BBE8" w:rsidR="00D370F9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86FA433" w14:textId="77777777" w:rsidR="00D370F9" w:rsidRPr="00B65624" w:rsidRDefault="00D370F9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3D37BFA2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99"/>
        <w:gridCol w:w="1296"/>
        <w:gridCol w:w="54"/>
        <w:gridCol w:w="1848"/>
        <w:gridCol w:w="1468"/>
        <w:gridCol w:w="78"/>
        <w:gridCol w:w="1782"/>
      </w:tblGrid>
      <w:tr w:rsidR="00B65624" w:rsidRPr="00B65624" w14:paraId="3F768535" w14:textId="77777777" w:rsidTr="00B65624">
        <w:trPr>
          <w:trHeight w:val="240"/>
        </w:trPr>
        <w:tc>
          <w:tcPr>
            <w:tcW w:w="3113" w:type="dxa"/>
            <w:vMerge w:val="restart"/>
          </w:tcPr>
          <w:p w14:paraId="74572886" w14:textId="17CC3202" w:rsidR="00B65624" w:rsidRPr="00B65624" w:rsidRDefault="00B65624" w:rsidP="00B65624">
            <w:pPr>
              <w:pStyle w:val="a3"/>
              <w:ind w:left="0"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Продукт</w:t>
            </w:r>
          </w:p>
        </w:tc>
        <w:tc>
          <w:tcPr>
            <w:tcW w:w="2756" w:type="dxa"/>
            <w:gridSpan w:val="3"/>
          </w:tcPr>
          <w:p w14:paraId="4EBA9829" w14:textId="4DBB1AE6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2013 г. </w:t>
            </w:r>
          </w:p>
        </w:tc>
        <w:tc>
          <w:tcPr>
            <w:tcW w:w="2756" w:type="dxa"/>
            <w:gridSpan w:val="3"/>
          </w:tcPr>
          <w:p w14:paraId="676C43EB" w14:textId="1D5D6BDD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20</w:t>
            </w:r>
            <w:r w:rsidR="00D370F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20</w:t>
            </w: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г. </w:t>
            </w:r>
          </w:p>
        </w:tc>
      </w:tr>
      <w:tr w:rsidR="00B65624" w:rsidRPr="00B65624" w14:paraId="1EA413A5" w14:textId="0124DE3B" w:rsidTr="00B65624">
        <w:trPr>
          <w:trHeight w:val="144"/>
        </w:trPr>
        <w:tc>
          <w:tcPr>
            <w:tcW w:w="3113" w:type="dxa"/>
            <w:vMerge/>
          </w:tcPr>
          <w:p w14:paraId="0B94FE1A" w14:textId="70760093" w:rsidR="00B65624" w:rsidRPr="00B65624" w:rsidRDefault="00B65624" w:rsidP="00B65624">
            <w:pPr>
              <w:pStyle w:val="a3"/>
              <w:ind w:left="0"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inline distT="0" distB="0" distL="0" distR="0" wp14:anchorId="181C4B00" wp14:editId="32C2A663">
                  <wp:extent cx="15240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gridSpan w:val="2"/>
          </w:tcPr>
          <w:p w14:paraId="6DE4E4C3" w14:textId="61C6BBEE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Цена базового периода</w:t>
            </w:r>
          </w:p>
        </w:tc>
        <w:tc>
          <w:tcPr>
            <w:tcW w:w="1492" w:type="dxa"/>
          </w:tcPr>
          <w:p w14:paraId="1F78329C" w14:textId="20247C4B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Количество блага в базовом периоде</w:t>
            </w:r>
          </w:p>
        </w:tc>
        <w:tc>
          <w:tcPr>
            <w:tcW w:w="1376" w:type="dxa"/>
          </w:tcPr>
          <w:p w14:paraId="01290B53" w14:textId="32C11320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Цена блага в текущем периоде</w:t>
            </w:r>
          </w:p>
        </w:tc>
        <w:tc>
          <w:tcPr>
            <w:tcW w:w="1380" w:type="dxa"/>
            <w:gridSpan w:val="2"/>
          </w:tcPr>
          <w:p w14:paraId="7E6E2046" w14:textId="34079036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Количество блага в текущем периоде</w:t>
            </w:r>
          </w:p>
        </w:tc>
      </w:tr>
      <w:tr w:rsidR="00B65624" w:rsidRPr="00B65624" w14:paraId="4AD2B096" w14:textId="6FE292B5" w:rsidTr="00B65624">
        <w:tc>
          <w:tcPr>
            <w:tcW w:w="3113" w:type="dxa"/>
          </w:tcPr>
          <w:p w14:paraId="40E11F3D" w14:textId="7B89A722" w:rsidR="00B65624" w:rsidRPr="00B65624" w:rsidRDefault="00B65624" w:rsidP="00B65624">
            <w:pPr>
              <w:pStyle w:val="a3"/>
              <w:tabs>
                <w:tab w:val="left" w:pos="2096"/>
              </w:tabs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Гайки</w:t>
            </w:r>
          </w:p>
        </w:tc>
        <w:tc>
          <w:tcPr>
            <w:tcW w:w="1264" w:type="dxa"/>
            <w:gridSpan w:val="2"/>
          </w:tcPr>
          <w:p w14:paraId="177850F6" w14:textId="76246837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</w:tcPr>
          <w:p w14:paraId="5446D674" w14:textId="6DBF0AD3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6" w:type="dxa"/>
          </w:tcPr>
          <w:p w14:paraId="7DC6B31F" w14:textId="550F42CD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  <w:gridSpan w:val="2"/>
          </w:tcPr>
          <w:p w14:paraId="62230B89" w14:textId="45829FF1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65</w:t>
            </w:r>
          </w:p>
        </w:tc>
      </w:tr>
      <w:tr w:rsidR="00B65624" w:rsidRPr="00B65624" w14:paraId="5F3DE28D" w14:textId="78B27452" w:rsidTr="00B65624">
        <w:tc>
          <w:tcPr>
            <w:tcW w:w="3113" w:type="dxa"/>
          </w:tcPr>
          <w:p w14:paraId="0FCD3BF1" w14:textId="3FBEA4EA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Галоши</w:t>
            </w:r>
          </w:p>
        </w:tc>
        <w:tc>
          <w:tcPr>
            <w:tcW w:w="1216" w:type="dxa"/>
          </w:tcPr>
          <w:p w14:paraId="4F815109" w14:textId="5EE7232B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40" w:type="dxa"/>
            <w:gridSpan w:val="2"/>
          </w:tcPr>
          <w:p w14:paraId="600CBF63" w14:textId="1357DD42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gridSpan w:val="2"/>
          </w:tcPr>
          <w:p w14:paraId="2F0EA0DC" w14:textId="5F6A9BB3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16" w:type="dxa"/>
          </w:tcPr>
          <w:p w14:paraId="7125751B" w14:textId="1B41C186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B65624" w:rsidRPr="00B65624" w14:paraId="6E815BFD" w14:textId="48EE2448" w:rsidTr="00B65624">
        <w:tc>
          <w:tcPr>
            <w:tcW w:w="3113" w:type="dxa"/>
          </w:tcPr>
          <w:p w14:paraId="642911C3" w14:textId="6BAF36AC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Галстуки</w:t>
            </w:r>
          </w:p>
        </w:tc>
        <w:tc>
          <w:tcPr>
            <w:tcW w:w="1216" w:type="dxa"/>
          </w:tcPr>
          <w:p w14:paraId="169B5E2D" w14:textId="643D00E2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40" w:type="dxa"/>
            <w:gridSpan w:val="2"/>
          </w:tcPr>
          <w:p w14:paraId="1E2B088E" w14:textId="10AF204A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40" w:type="dxa"/>
            <w:gridSpan w:val="2"/>
          </w:tcPr>
          <w:p w14:paraId="6178B33F" w14:textId="4F32A4BE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16" w:type="dxa"/>
          </w:tcPr>
          <w:p w14:paraId="72F2B1C6" w14:textId="471646B1" w:rsidR="00B65624" w:rsidRPr="00B65624" w:rsidRDefault="00B65624" w:rsidP="00B656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65624">
              <w:rPr>
                <w:rFonts w:ascii="Times New Roman" w:hAnsi="Times New Roman" w:cs="Times New Roman"/>
              </w:rPr>
              <w:t>12</w:t>
            </w:r>
          </w:p>
        </w:tc>
      </w:tr>
    </w:tbl>
    <w:p w14:paraId="3CFD8358" w14:textId="5B046686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 xml:space="preserve"> </w:t>
      </w:r>
      <w:r w:rsidRPr="00B65624">
        <w:rPr>
          <w:rFonts w:ascii="Times New Roman" w:hAnsi="Times New Roman" w:cs="Times New Roman"/>
          <w:sz w:val="32"/>
          <w:szCs w:val="32"/>
        </w:rPr>
        <w:tab/>
      </w:r>
    </w:p>
    <w:p w14:paraId="52DE1638" w14:textId="2D073FA2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0A20E2CD" w14:textId="2AA987C0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44C989D8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64A48A41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По данным приведённым в таблице, рассчитайте:</w:t>
      </w:r>
    </w:p>
    <w:p w14:paraId="1758BDCD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42762150" w14:textId="387E6E1B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Номинальный и реальный ВВП 20</w:t>
      </w:r>
      <w:r w:rsidR="00D370F9">
        <w:rPr>
          <w:rFonts w:ascii="Times New Roman" w:hAnsi="Times New Roman" w:cs="Times New Roman"/>
          <w:sz w:val="32"/>
          <w:szCs w:val="32"/>
        </w:rPr>
        <w:t>13</w:t>
      </w:r>
      <w:r w:rsidRPr="00B65624">
        <w:rPr>
          <w:rFonts w:ascii="Times New Roman" w:hAnsi="Times New Roman" w:cs="Times New Roman"/>
          <w:sz w:val="32"/>
          <w:szCs w:val="32"/>
        </w:rPr>
        <w:t xml:space="preserve"> и 20</w:t>
      </w:r>
      <w:r w:rsidR="00D370F9">
        <w:rPr>
          <w:rFonts w:ascii="Times New Roman" w:hAnsi="Times New Roman" w:cs="Times New Roman"/>
          <w:sz w:val="32"/>
          <w:szCs w:val="32"/>
        </w:rPr>
        <w:t>20</w:t>
      </w:r>
      <w:r w:rsidRPr="00B65624">
        <w:rPr>
          <w:rFonts w:ascii="Times New Roman" w:hAnsi="Times New Roman" w:cs="Times New Roman"/>
          <w:sz w:val="32"/>
          <w:szCs w:val="32"/>
        </w:rPr>
        <w:t>гг.,</w:t>
      </w:r>
    </w:p>
    <w:p w14:paraId="48E8CA9C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5B1A6A1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Дефлятор и индекс потребительских цен, если 2006г. – базовый.</w:t>
      </w:r>
    </w:p>
    <w:p w14:paraId="2B522DCE" w14:textId="77777777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39AC33F2" w14:textId="74FF5D75" w:rsidR="00B65624" w:rsidRPr="00B65624" w:rsidRDefault="00B65624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65624">
        <w:rPr>
          <w:rFonts w:ascii="Times New Roman" w:hAnsi="Times New Roman" w:cs="Times New Roman"/>
          <w:sz w:val="32"/>
          <w:szCs w:val="32"/>
        </w:rPr>
        <w:t>Как изменились за этот период стоимость жизни и уровень цен?</w:t>
      </w:r>
    </w:p>
    <w:p w14:paraId="7E210544" w14:textId="77777777" w:rsidR="0052268D" w:rsidRDefault="0052268D" w:rsidP="00B656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03B156A8" w14:textId="2375ED65" w:rsidR="00B65624" w:rsidRPr="0052268D" w:rsidRDefault="00B65624" w:rsidP="00B65624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2268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К/О: 3 задания – «5», 2 задания – «4», 1 задание «3».</w:t>
      </w:r>
    </w:p>
    <w:p w14:paraId="69FF7E1C" w14:textId="77777777" w:rsidR="00FD3DCF" w:rsidRPr="00B65624" w:rsidRDefault="00FD3DCF" w:rsidP="00747B1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778D6B" w14:textId="38793230" w:rsidR="00747B11" w:rsidRPr="00B65624" w:rsidRDefault="00747B11" w:rsidP="00747B1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C873FFE" w14:textId="2755F2F1" w:rsidR="00747B11" w:rsidRPr="00B65624" w:rsidRDefault="001238E2" w:rsidP="00747B1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56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sectPr w:rsidR="00747B11" w:rsidRPr="00B6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AD1"/>
    <w:multiLevelType w:val="hybridMultilevel"/>
    <w:tmpl w:val="77F6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A1BED"/>
    <w:multiLevelType w:val="hybridMultilevel"/>
    <w:tmpl w:val="9FC0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42CDA"/>
    <w:multiLevelType w:val="hybridMultilevel"/>
    <w:tmpl w:val="E404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E2"/>
    <w:rsid w:val="001238E2"/>
    <w:rsid w:val="001E741F"/>
    <w:rsid w:val="00355C5C"/>
    <w:rsid w:val="004310E2"/>
    <w:rsid w:val="0052268D"/>
    <w:rsid w:val="007032D9"/>
    <w:rsid w:val="00747B11"/>
    <w:rsid w:val="009F3703"/>
    <w:rsid w:val="00B65624"/>
    <w:rsid w:val="00D370F9"/>
    <w:rsid w:val="00D91DCA"/>
    <w:rsid w:val="00E81949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C9AE"/>
  <w15:chartTrackingRefBased/>
  <w15:docId w15:val="{CEA32879-AFEE-4B7D-A5FA-6CCEDA9A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CA"/>
    <w:pPr>
      <w:ind w:left="720"/>
      <w:contextualSpacing/>
    </w:pPr>
  </w:style>
  <w:style w:type="table" w:styleId="a4">
    <w:name w:val="Table Grid"/>
    <w:basedOn w:val="a1"/>
    <w:uiPriority w:val="39"/>
    <w:rsid w:val="0074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3D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journal.tinkoff.ru/guide/defl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os.ibi.spb.ru/umk/2_7/15/15_P2_R1_T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CE91-67C2-470C-92FC-2C76AF2A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2022-02-10T07:24:00Z</dcterms:created>
  <dcterms:modified xsi:type="dcterms:W3CDTF">2022-02-10T07:24:00Z</dcterms:modified>
</cp:coreProperties>
</file>