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18" w:rsidRDefault="00577418" w:rsidP="0057741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</w:p>
    <w:p w:rsidR="00577418" w:rsidRDefault="00577418" w:rsidP="0057741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Учебная дисциплина: Адаптивные и информационные технологии</w:t>
      </w:r>
    </w:p>
    <w:p w:rsid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Преподаватель: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Банзаракцаева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Оюна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Данзановна</w:t>
      </w:r>
      <w:proofErr w:type="spellEnd"/>
    </w:p>
    <w:p w:rsid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</w:t>
      </w:r>
      <w:r w:rsidRPr="0057741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Создание электронной почты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661F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</w:t>
      </w:r>
      <w:r w:rsidR="00661F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.2022г.</w:t>
      </w:r>
    </w:p>
    <w:p w:rsidR="00577418" w:rsidRPr="00577418" w:rsidRDefault="00577418" w:rsidP="0057741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Цели:</w:t>
      </w:r>
    </w:p>
    <w:p w:rsidR="00577418" w:rsidRPr="00577418" w:rsidRDefault="00577418" w:rsidP="00577418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Обучающая</w:t>
      </w:r>
      <w:proofErr w:type="gramStart"/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: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77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proofErr w:type="gramEnd"/>
      <w:r w:rsidRPr="00577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представление об электронной почте, как важнейшем средстве общения в современном обществе, её возможностях, функционировании; познакомить с работой почтовых клиентов, научить регистрировать новый электронный ящик, отправлять, получать сообщения по электронной почте;</w:t>
      </w:r>
    </w:p>
    <w:p w:rsidR="00577418" w:rsidRPr="00577418" w:rsidRDefault="00577418" w:rsidP="00577418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Развивающая: 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алгоритмическое мышление, познавательные и профессиональные интересы, коммуникативные способности.</w:t>
      </w:r>
    </w:p>
    <w:p w:rsidR="00577418" w:rsidRPr="00577418" w:rsidRDefault="00577418" w:rsidP="00577418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Воспитательная: 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</w:t>
      </w: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бережное отношение к оборудованию ПК, ответственное отношение к порученному делу.</w:t>
      </w:r>
    </w:p>
    <w:p w:rsid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Программно-техническое обеспечение:</w:t>
      </w:r>
    </w:p>
    <w:p w:rsidR="00577418" w:rsidRPr="00577418" w:rsidRDefault="00577418" w:rsidP="00577418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Техническое оснащение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компьютерный класс с локальной сетью и доступом в Интернет.</w:t>
      </w:r>
    </w:p>
    <w:p w:rsidR="00577418" w:rsidRPr="00577418" w:rsidRDefault="00577418" w:rsidP="00577418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Программное обеспечение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Web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-браузер, программы электронной почты.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Ход урока</w:t>
      </w:r>
    </w:p>
    <w:p w:rsid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pStyle w:val="a6"/>
        <w:numPr>
          <w:ilvl w:val="0"/>
          <w:numId w:val="4"/>
        </w:num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Ребята, необходимо, 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прочитать и 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законспектировать лекцию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попробовать создать личную электронную почту, для этого необходим телефон </w:t>
      </w:r>
      <w:proofErr w:type="gramStart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 придет</w:t>
      </w:r>
      <w:proofErr w:type="gramEnd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смс).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Выделенное голубым цветом запишите в тетрадях.</w:t>
      </w:r>
    </w:p>
    <w:p w:rsidR="00577418" w:rsidRPr="00577418" w:rsidRDefault="00577418" w:rsidP="00577418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Организационный момент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у нас очень интересная тема урока, которая расскажет нам о возможностях электронной почты. На этом уроке мы должны узнать: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зарегистрировать электронный ящик в сети?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принимать и передавать информацию?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Каковы возможности и функционирование электронной почты?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Объяснение нового материала.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Электронная почта уже стала неотъемлемым средством делового и личного общения, что многие не представляют, как без неё жить. С самого начала развития сети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Internet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электронная почта была наиболее популярным сервисом Всемирной сети. Результаты опросов пользователей подтверждают: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свыше 90 % из них обмениваются почтовыми сообщениями по всемирной сети;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- 55 % пользователей прибегают к услугам электронной почты чаще, чем к услугам междугородней телефонной связи;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- 34 % чаще, чем к услугам местной телефонной.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настоящее время к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Internet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подключено более 153,5 млн. человек и практически все применяют электронную почту.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электронная почта – это удобное и надёжное средство общения, при котором письмо в любой конец света доходит за несколько секунд.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Проведём аналогию электронной почты с обычной почтой.</w:t>
      </w:r>
    </w:p>
    <w:p w:rsidR="00577418" w:rsidRPr="00577418" w:rsidRDefault="00577418" w:rsidP="00577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1. Знать имя вашего адресата.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kniga</w:t>
      </w:r>
      <w:proofErr w:type="spellEnd"/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2. Знать адрес, где находится.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Знать, где находится электронный ящик адресата.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rambler.ru (или yandex.ru, mail.ru и другие серверы)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Написать в письме текст и заклеить письмо, отнести на почту или опустить в специальный ящик.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Воспользоваться услугами специальных почтовых программ, которые помогут Вам “отправить” и “получить”, “просмотреть” электронную почту.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Периодически проверять свой ящик (открывать его с помощью ключа).</w:t>
      </w:r>
    </w:p>
    <w:p w:rsidR="00577418" w:rsidRPr="00577418" w:rsidRDefault="00577418" w:rsidP="0057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Просмотреть электронное письмо, пришедшее Вам, сможете только Вы, воспользовавшись “электронным ключом” от своего почтового ящика – паролем, который вы же и назначаете.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Посмотрите, какой адрес почтового ящика получился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kniga@rambler.ru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Адрес электронной почты записывается по определенной форме и состоит из двух частей: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имя_пользователя@имя_сервера</w:t>
      </w:r>
      <w:proofErr w:type="spellEnd"/>
    </w:p>
    <w:p w:rsid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Адрес электронной почты однозначно идентифицирует почтовый ящик, в который следует доставить сообщение электронной почты; образуется при создании почтового ящика на любом из серверов. Адрес электронной почты записывается по определенной форме и состоит из 2-ух частей, разделенных символом @. Первая часть почтового адреса носит название "имя пользователя". Имеет произвольный характер и задается самим пользователем при регистрации. В качестве него может быть фамилия пользователя, его имя, псевдоним, написанные латинскими буквами, цифрами, разделенные точкой, тире, символом подчеркивания. Всего не более 31 символов. Вторя часть адреса - имя почтового сервера, на котором пользователь зарегистрировал свой почтовый ящик. Имя почтового сервера имеет крайнюю группа букв, которая обозначает зону ресурсов информационной сети, выделенную владельцу, например, какой-либо стране, международной организации. Например, группа букв </w:t>
      </w:r>
      <w:proofErr w:type="spellStart"/>
      <w:r w:rsidRPr="005774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</w:t>
      </w:r>
      <w:proofErr w:type="spellEnd"/>
      <w:r w:rsidRPr="005774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определяет принадлежность данного сервера России.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Функционирование электронной почты</w:t>
      </w:r>
    </w:p>
    <w:tbl>
      <w:tblPr>
        <w:tblW w:w="99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2758"/>
        <w:gridCol w:w="3419"/>
      </w:tblGrid>
      <w:tr w:rsidR="00577418" w:rsidRPr="00577418" w:rsidTr="00577418">
        <w:trPr>
          <w:trHeight w:val="660"/>
          <w:tblCellSpacing w:w="15" w:type="dxa"/>
          <w:jc w:val="center"/>
        </w:trPr>
        <w:tc>
          <w:tcPr>
            <w:tcW w:w="3075" w:type="dxa"/>
            <w:vAlign w:val="center"/>
            <w:hideMark/>
          </w:tcPr>
          <w:p w:rsidR="00577418" w:rsidRPr="00577418" w:rsidRDefault="00577418" w:rsidP="0057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</w:t>
            </w:r>
          </w:p>
        </w:tc>
        <w:tc>
          <w:tcPr>
            <w:tcW w:w="2280" w:type="dxa"/>
            <w:vAlign w:val="center"/>
            <w:hideMark/>
          </w:tcPr>
          <w:p w:rsidR="00577418" w:rsidRPr="00577418" w:rsidRDefault="00577418" w:rsidP="0057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820" w:type="dxa"/>
            <w:vAlign w:val="center"/>
            <w:hideMark/>
          </w:tcPr>
          <w:p w:rsidR="00577418" w:rsidRPr="00577418" w:rsidRDefault="00577418" w:rsidP="0057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</w:tr>
    </w:tbl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электронному письму могут быть подсоединены самые разнообразные файлы: с графикой, звуком, программами и пр. Адресат их получит вместе с текстом письма (это похоже на вкладывание фотографии в конверт с письмом).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буду объяснять, как регистрировать электронный ящик в сети, а вы вместе со мной регистрируете свой ящик.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(Объяснение сопровождается презентацией и видео).</w:t>
      </w:r>
    </w:p>
    <w:p w:rsidR="00364F66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Итак, на сайте имеется поисковая система, по типу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Гугла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Яндекса, а также размещены новости на различную тематику. Кстати, тут очень много качественного материала, есть чего посмотреть и почитать. 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Нам же нужно создать новый ящик, соответственно, мы нажимаем «Регистрация в почте»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6248400" cy="1343025"/>
            <wp:effectExtent l="0" t="0" r="0" b="9525"/>
            <wp:docPr id="5" name="Рисунок 5" descr="hello_html_m7ad9f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ad9f1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Заполняем данные: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Свои инициалы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— имя и фамилию;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Когда родились?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Указываем;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каком городе проживаете?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Свой пол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— мальчик, аль девочка?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Ваш будущий электронный ящик — </w:t>
      </w: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запишите обязательно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 Нужно</w:t>
      </w:r>
      <w:hyperlink r:id="rId6" w:history="1">
        <w:r w:rsidRPr="0057741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придумать уникальный адрес</w:t>
        </w:r>
      </w:hyperlink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который ещё не наблюдается в почте </w:t>
      </w:r>
      <w:proofErr w:type="spellStart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Мэйла</w:t>
      </w:r>
      <w:proofErr w:type="spellEnd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Выбирайте @Mail.ru! Вот в моём случае например — полный электронный адрес </w:t>
      </w:r>
      <w:proofErr w:type="gramStart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будет:  @</w:t>
      </w:r>
      <w:proofErr w:type="gramEnd"/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mail.ru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Придумайте пароль, надёжный!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Два раза введите одно и то же слово или буквенную комбинацию, желательно с циф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ми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 запишите его,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 нам нужен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Без него мы не попадём в почту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 — как хотите, 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деньги с вас снимать не будут</w:t>
      </w:r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Тогда зачем его указывать? Чтобы восстановить почту, если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Pr="0057741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забудете пароль</w:t>
        </w:r>
      </w:hyperlink>
      <w:r w:rsidR="00364F66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Можно не указывать, нажать «у меня нет мобильного телефона».</w:t>
      </w:r>
    </w:p>
    <w:p w:rsidR="00577418" w:rsidRPr="00577418" w:rsidRDefault="00577418" w:rsidP="00577418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41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Затем «Зарегистрироваться».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753100" cy="4838700"/>
            <wp:effectExtent l="0" t="0" r="0" b="0"/>
            <wp:docPr id="4" name="Рисунок 4" descr="hello_html_m26b29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6b29d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Теперь мы переписываем код с картинки и жмём готово! Кстати, на картинке </w:t>
      </w:r>
      <w:hyperlink r:id="rId9" w:history="1">
        <w:r w:rsidRPr="00577418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lang w:eastAsia="ru-RU"/>
          </w:rPr>
          <w:t>английские буквы</w:t>
        </w:r>
      </w:hyperlink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циф</w:t>
      </w:r>
      <w:r w:rsidR="00364F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ры.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не можете понять, чего там начёркано, то жмите «не вижу код».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>
            <wp:extent cx="4314825" cy="2190750"/>
            <wp:effectExtent l="0" t="0" r="9525" b="0"/>
            <wp:docPr id="3" name="Рисунок 3" descr="hello_html_6ba5c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a5c4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 Вот мы уже и в почте, тут мы можем сразу загрузить свою фотку или </w:t>
      </w:r>
      <w:proofErr w:type="spell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аватарку</w:t>
      </w:r>
      <w:proofErr w:type="spell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а также поменять подпись</w:t>
      </w:r>
      <w:r w:rsidR="00364F6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Не забывайте нажать «сохранить».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000625" cy="4010025"/>
            <wp:effectExtent l="0" t="0" r="9525" b="9525"/>
            <wp:docPr id="2" name="Рисунок 2" descr="hello_html_313d2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13d29a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 Подберите достойный</w:t>
      </w:r>
      <w:hyperlink r:id="rId12" w:history="1">
        <w:r w:rsidRPr="00577418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lang w:eastAsia="ru-RU"/>
          </w:rPr>
          <w:t> внешний вид </w:t>
        </w:r>
      </w:hyperlink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вашей почты! От классического до футбольного, романтичные и готические тона — каждый сможет выбрать для себя подходящий дизайн.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</w:r>
      <w:r w:rsidRPr="00577418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5943600" cy="3743325"/>
            <wp:effectExtent l="0" t="0" r="0" b="9525"/>
            <wp:docPr id="1" name="Рисунок 1" descr="hello_html_63bfd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3bfdeb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Самостоятельная работа учащихся.</w:t>
      </w:r>
    </w:p>
    <w:p w:rsidR="00364F66" w:rsidRDefault="00364F66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364F66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попробуйте </w:t>
      </w:r>
      <w:r w:rsidR="00577418"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отправить</w:t>
      </w:r>
      <w:proofErr w:type="gramEnd"/>
      <w:r w:rsidR="00577418"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сообщение друг другу со словами приветствия.</w:t>
      </w:r>
    </w:p>
    <w:p w:rsidR="00364F66" w:rsidRDefault="00364F66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4.Дополнение</w:t>
      </w:r>
      <w:r w:rsidR="00364F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Существует этикет при написании писем в электронной почте. Все лучшие правила традиционной почты соблюдаются в электронной почте.</w:t>
      </w: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Сетевой этикет и сетевая безопасность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Внимательно следите за тем, что стоит в поле </w:t>
      </w:r>
      <w:r w:rsidRPr="0057741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Кому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прежде чем отправить письмо.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– это несколько слов, вкратце сообщающих, о чем письмо. Тема письма видна до открытия письма, наряду с датой и отправителем. Рекомендуется всегда заполнять это поле. </w:t>
      </w: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Тема письма должна быть по возможности содержательной и уникальной.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рекомендуется слать письма в формате HTML.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Никогда не пишите весь текст письма заглавными буквами! Только отдельные слова, которые вы хотите выделить.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Разбивайте текст на логические абзацы.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Ставьте пробелы после знаков препинания.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Проверяйте ошибки.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забывайте про подпись.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затягивайте с ответом. Как правило, отвечать следует в течение суток.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Старайтесь уменьшать размеры всех сообщений, насколько это возможно. Все вложенные файлы, кроме фотографий, необходимо сжимать перед посылкой архиватором.</w:t>
      </w:r>
    </w:p>
    <w:p w:rsidR="00577418" w:rsidRP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любом случае полный размер письма не должен превышать 1 МБ, и перед </w:t>
      </w:r>
      <w:proofErr w:type="gram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</w:t>
      </w:r>
      <w:proofErr w:type="gram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слать такие большие сообщения, нужно предварительно согласовать это с получателем.</w:t>
      </w:r>
    </w:p>
    <w:p w:rsidR="00577418" w:rsidRDefault="00577418" w:rsidP="00577418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шлите без предупреждения программы.</w:t>
      </w:r>
    </w:p>
    <w:p w:rsidR="00364F66" w:rsidRPr="00577418" w:rsidRDefault="00364F66" w:rsidP="00364F6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</w:t>
      </w:r>
      <w:r w:rsidRPr="0057741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 урока и подведение итогов урока:</w:t>
      </w:r>
    </w:p>
    <w:p w:rsidR="00364F66" w:rsidRDefault="00577418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Ребята, сегодня мы познакомились с функционированием электронной почты. Заглядывая </w:t>
      </w:r>
      <w:proofErr w:type="gramStart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недалекое будущее</w:t>
      </w:r>
      <w:proofErr w:type="gramEnd"/>
      <w:r w:rsidRPr="0057741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можно с большой уверенностью предсказать, что общение между людьми в XXI веке, будет осуществляться через электронную почту и телефонную связь. </w:t>
      </w:r>
    </w:p>
    <w:p w:rsidR="00364F66" w:rsidRDefault="00364F66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77418" w:rsidRPr="00577418" w:rsidRDefault="00364F66" w:rsidP="0057741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 спасибо за работу! Лекции в тетрадях сохраняйте, пароли и аккаунт почты запишите обязательно!!!</w:t>
      </w:r>
    </w:p>
    <w:p w:rsidR="00DA09B4" w:rsidRPr="00577418" w:rsidRDefault="00DA09B4" w:rsidP="005774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09B4" w:rsidRPr="0057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06CB"/>
    <w:multiLevelType w:val="multilevel"/>
    <w:tmpl w:val="8ED8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173BD"/>
    <w:multiLevelType w:val="multilevel"/>
    <w:tmpl w:val="E51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A6668"/>
    <w:multiLevelType w:val="multilevel"/>
    <w:tmpl w:val="D7D8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B28D6"/>
    <w:multiLevelType w:val="multilevel"/>
    <w:tmpl w:val="B62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D7E2A"/>
    <w:multiLevelType w:val="multilevel"/>
    <w:tmpl w:val="DC94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B02C1"/>
    <w:multiLevelType w:val="multilevel"/>
    <w:tmpl w:val="A8BC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18"/>
    <w:rsid w:val="00364F66"/>
    <w:rsid w:val="00577418"/>
    <w:rsid w:val="00661F50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49CC"/>
  <w15:chartTrackingRefBased/>
  <w15:docId w15:val="{826FB942-BCE5-4D45-9042-A569E43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418"/>
    <w:rPr>
      <w:b/>
      <w:bCs/>
    </w:rPr>
  </w:style>
  <w:style w:type="character" w:styleId="a5">
    <w:name w:val="Hyperlink"/>
    <w:basedOn w:val="a0"/>
    <w:uiPriority w:val="99"/>
    <w:semiHidden/>
    <w:unhideWhenUsed/>
    <w:rsid w:val="005774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zavlekyxa.ru%2Fne-pomnyu-parol-vosstanovit%2F" TargetMode="External"/><Relationship Id="rId12" Type="http://schemas.openxmlformats.org/officeDocument/2006/relationships/hyperlink" Target="https://infourok.ru/go.html?href=http%3A%2F%2Fzavlekyxa.ru%2Fkakim-dolzhen-by-t-sajt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zavlekyxa.ru%2Fgenerator-loginov%2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zavlekyxa.ru%2Fizuchenie-inostranny-h-yazy-kov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2022-01-26T04:10:00Z</dcterms:created>
  <dcterms:modified xsi:type="dcterms:W3CDTF">2022-03-05T03:29:00Z</dcterms:modified>
</cp:coreProperties>
</file>